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D76" w:rsidRPr="0076200F" w:rsidRDefault="007E0D76" w:rsidP="0076200F">
      <w:pPr>
        <w:jc w:val="center"/>
        <w:rPr>
          <w:b/>
          <w:sz w:val="18"/>
          <w:szCs w:val="18"/>
          <w:u w:val="single"/>
          <w:lang w:val="en-GB"/>
        </w:rPr>
      </w:pPr>
    </w:p>
    <w:p w:rsidR="002139C6" w:rsidRPr="00DD2F41" w:rsidRDefault="00533B52">
      <w:pPr>
        <w:jc w:val="center"/>
        <w:rPr>
          <w:b/>
          <w:sz w:val="28"/>
          <w:szCs w:val="28"/>
          <w:lang w:val="en-GB"/>
        </w:rPr>
      </w:pPr>
      <w:r>
        <w:rPr>
          <w:snapToGrid/>
          <w:sz w:val="22"/>
          <w:szCs w:val="22"/>
          <w:lang w:val="en-GB"/>
        </w:rPr>
        <w:pict>
          <v:line id="_x0000_s1028"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rsidR="002139C6" w:rsidRPr="00BD63A4" w:rsidRDefault="004657F6">
      <w:pPr>
        <w:jc w:val="center"/>
        <w:rPr>
          <w:rStyle w:val="Strong"/>
          <w:sz w:val="22"/>
          <w:szCs w:val="22"/>
          <w:lang w:val="en-GB"/>
        </w:rPr>
      </w:pPr>
      <w:r w:rsidRPr="00871D4D">
        <w:rPr>
          <w:rStyle w:val="Strong"/>
          <w:sz w:val="22"/>
          <w:szCs w:val="22"/>
          <w:lang w:val="en-GB"/>
        </w:rPr>
        <w:t xml:space="preserve">Contract title: </w:t>
      </w:r>
      <w:r w:rsidR="00BA66D9" w:rsidRPr="00BA66D9">
        <w:rPr>
          <w:b/>
          <w:sz w:val="22"/>
          <w:szCs w:val="22"/>
        </w:rPr>
        <w:t xml:space="preserve">Works on </w:t>
      </w:r>
      <w:proofErr w:type="spellStart"/>
      <w:r w:rsidR="00BA66D9" w:rsidRPr="00BA66D9">
        <w:rPr>
          <w:b/>
          <w:sz w:val="22"/>
          <w:szCs w:val="22"/>
        </w:rPr>
        <w:t>adaption</w:t>
      </w:r>
      <w:proofErr w:type="spellEnd"/>
      <w:r w:rsidR="00BA66D9" w:rsidRPr="00BA66D9">
        <w:rPr>
          <w:b/>
          <w:sz w:val="22"/>
          <w:szCs w:val="22"/>
        </w:rPr>
        <w:t xml:space="preserve"> and </w:t>
      </w:r>
      <w:proofErr w:type="spellStart"/>
      <w:r w:rsidR="00BA66D9" w:rsidRPr="00BA66D9">
        <w:rPr>
          <w:b/>
          <w:sz w:val="22"/>
          <w:szCs w:val="22"/>
        </w:rPr>
        <w:t>renovation</w:t>
      </w:r>
      <w:proofErr w:type="spellEnd"/>
      <w:r w:rsidR="00BA66D9" w:rsidRPr="00BA66D9">
        <w:rPr>
          <w:b/>
          <w:sz w:val="22"/>
          <w:szCs w:val="22"/>
        </w:rPr>
        <w:t xml:space="preserve"> of the </w:t>
      </w:r>
      <w:proofErr w:type="spellStart"/>
      <w:r w:rsidR="00BA66D9" w:rsidRPr="00BA66D9">
        <w:rPr>
          <w:b/>
          <w:sz w:val="22"/>
          <w:szCs w:val="22"/>
        </w:rPr>
        <w:t>space</w:t>
      </w:r>
      <w:proofErr w:type="spellEnd"/>
      <w:r w:rsidR="00BA66D9" w:rsidRPr="00BA66D9">
        <w:rPr>
          <w:b/>
          <w:sz w:val="22"/>
          <w:szCs w:val="22"/>
        </w:rPr>
        <w:t xml:space="preserve"> for HUB for the </w:t>
      </w:r>
      <w:proofErr w:type="spellStart"/>
      <w:r w:rsidR="00BA66D9" w:rsidRPr="00BA66D9">
        <w:rPr>
          <w:b/>
          <w:sz w:val="22"/>
          <w:szCs w:val="22"/>
        </w:rPr>
        <w:t>project</w:t>
      </w:r>
      <w:proofErr w:type="spellEnd"/>
      <w:r w:rsidR="00BA66D9" w:rsidRPr="00BA66D9">
        <w:rPr>
          <w:b/>
          <w:sz w:val="22"/>
          <w:szCs w:val="22"/>
        </w:rPr>
        <w:t xml:space="preserve"> </w:t>
      </w:r>
      <w:proofErr w:type="spellStart"/>
      <w:r w:rsidR="00BA66D9" w:rsidRPr="00BA66D9">
        <w:rPr>
          <w:b/>
          <w:sz w:val="22"/>
          <w:szCs w:val="22"/>
        </w:rPr>
        <w:t>SMARTour</w:t>
      </w:r>
      <w:proofErr w:type="spellEnd"/>
    </w:p>
    <w:p w:rsidR="005E63ED" w:rsidRPr="0076200F" w:rsidRDefault="002139C6" w:rsidP="0076200F">
      <w:pPr>
        <w:jc w:val="center"/>
        <w:rPr>
          <w:rStyle w:val="Strong"/>
          <w:b w:val="0"/>
          <w:sz w:val="22"/>
          <w:szCs w:val="22"/>
          <w:lang w:val="en-GB"/>
        </w:rPr>
      </w:pPr>
      <w:r w:rsidRPr="00BD63A4">
        <w:rPr>
          <w:b/>
          <w:sz w:val="22"/>
          <w:szCs w:val="22"/>
          <w:lang w:val="en-GB"/>
        </w:rPr>
        <w:t>Location</w:t>
      </w:r>
      <w:r w:rsidRPr="00BD63A4">
        <w:rPr>
          <w:sz w:val="22"/>
          <w:szCs w:val="22"/>
          <w:lang w:val="en-GB"/>
        </w:rPr>
        <w:t xml:space="preserve"> </w:t>
      </w:r>
      <w:r w:rsidR="004657F6">
        <w:rPr>
          <w:sz w:val="22"/>
          <w:szCs w:val="22"/>
          <w:lang w:val="en-GB"/>
        </w:rPr>
        <w:t xml:space="preserve">– </w:t>
      </w:r>
      <w:r w:rsidR="00BA66D9">
        <w:rPr>
          <w:sz w:val="22"/>
          <w:szCs w:val="22"/>
          <w:lang w:val="en-GB"/>
        </w:rPr>
        <w:t>City of Subotica</w:t>
      </w:r>
      <w:r w:rsidR="004657F6">
        <w:rPr>
          <w:sz w:val="22"/>
          <w:szCs w:val="22"/>
          <w:lang w:val="en-GB"/>
        </w:rPr>
        <w:t xml:space="preserve">, AP </w:t>
      </w:r>
      <w:proofErr w:type="spellStart"/>
      <w:r w:rsidR="004657F6">
        <w:rPr>
          <w:sz w:val="22"/>
          <w:szCs w:val="22"/>
          <w:lang w:val="en-GB"/>
        </w:rPr>
        <w:t>Vojvodina</w:t>
      </w:r>
      <w:proofErr w:type="spellEnd"/>
      <w:r w:rsidR="004657F6">
        <w:rPr>
          <w:sz w:val="22"/>
          <w:szCs w:val="22"/>
          <w:lang w:val="en-GB"/>
        </w:rPr>
        <w:t>, Republic of Serbia</w:t>
      </w:r>
    </w:p>
    <w:p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rsidR="002139C6" w:rsidRPr="00BA66D9" w:rsidRDefault="00BA66D9" w:rsidP="00805EFA">
      <w:pPr>
        <w:ind w:left="709"/>
        <w:rPr>
          <w:sz w:val="22"/>
          <w:szCs w:val="22"/>
          <w:lang w:val="en-GB"/>
        </w:rPr>
      </w:pPr>
      <w:r w:rsidRPr="00BA66D9">
        <w:rPr>
          <w:sz w:val="22"/>
          <w:szCs w:val="22"/>
          <w:lang w:val="en-GB"/>
        </w:rPr>
        <w:t>HUSRB/23R/22/004-5/works</w:t>
      </w:r>
    </w:p>
    <w:p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rsidR="00B76C69" w:rsidRPr="00BD63A4" w:rsidRDefault="00ED60CD" w:rsidP="004C69BC">
      <w:pPr>
        <w:pStyle w:val="PRAGHeading2"/>
        <w:numPr>
          <w:ilvl w:val="0"/>
          <w:numId w:val="0"/>
        </w:numPr>
        <w:ind w:left="709"/>
        <w:rPr>
          <w:sz w:val="22"/>
          <w:szCs w:val="22"/>
          <w:lang w:val="en-GB"/>
        </w:rPr>
      </w:pPr>
      <w:r>
        <w:rPr>
          <w:sz w:val="22"/>
          <w:szCs w:val="22"/>
          <w:lang w:val="en-GB"/>
        </w:rPr>
        <w:t>Simplified</w:t>
      </w:r>
    </w:p>
    <w:p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rsidR="00A95184" w:rsidRPr="00BD63A4" w:rsidRDefault="004657F6" w:rsidP="00BD63A4">
      <w:pPr>
        <w:pStyle w:val="PRAGHeading2"/>
        <w:numPr>
          <w:ilvl w:val="0"/>
          <w:numId w:val="0"/>
        </w:numPr>
        <w:ind w:left="709"/>
        <w:jc w:val="both"/>
        <w:rPr>
          <w:sz w:val="22"/>
          <w:szCs w:val="22"/>
          <w:lang w:val="en-GB"/>
        </w:rPr>
      </w:pPr>
      <w:proofErr w:type="spellStart"/>
      <w:r w:rsidRPr="004657F6">
        <w:rPr>
          <w:sz w:val="22"/>
          <w:szCs w:val="22"/>
          <w:lang w:val="en-GB"/>
        </w:rPr>
        <w:t>Interreg</w:t>
      </w:r>
      <w:proofErr w:type="spellEnd"/>
      <w:r w:rsidRPr="004657F6">
        <w:rPr>
          <w:sz w:val="22"/>
          <w:szCs w:val="22"/>
          <w:lang w:val="en-GB"/>
        </w:rPr>
        <w:t xml:space="preserve"> – IPA Cross-border Co-operation Programme Hungary-Serbia</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rsidR="002139C6" w:rsidRPr="00BD63A4" w:rsidRDefault="004657F6" w:rsidP="004657F6">
      <w:pPr>
        <w:spacing w:before="240"/>
        <w:ind w:left="720"/>
        <w:jc w:val="both"/>
        <w:rPr>
          <w:sz w:val="22"/>
          <w:szCs w:val="22"/>
          <w:lang w:val="en-GB"/>
        </w:rPr>
      </w:pPr>
      <w:r w:rsidRPr="00BA66D9">
        <w:rPr>
          <w:sz w:val="22"/>
          <w:szCs w:val="22"/>
          <w:lang w:val="en-GB"/>
        </w:rPr>
        <w:t xml:space="preserve">The project is </w:t>
      </w:r>
      <w:r w:rsidR="00D275AD" w:rsidRPr="00BA66D9">
        <w:rPr>
          <w:sz w:val="22"/>
          <w:szCs w:val="22"/>
          <w:lang w:val="en-GB"/>
        </w:rPr>
        <w:t>co-financed by the E</w:t>
      </w:r>
      <w:r w:rsidR="00D275AD" w:rsidRPr="00BD63A4">
        <w:rPr>
          <w:sz w:val="22"/>
          <w:szCs w:val="22"/>
          <w:lang w:val="en-GB"/>
        </w:rPr>
        <w:t xml:space="preserve">uropean Union, in accordance with the rules of </w:t>
      </w:r>
      <w:proofErr w:type="spellStart"/>
      <w:r>
        <w:rPr>
          <w:sz w:val="22"/>
          <w:szCs w:val="22"/>
          <w:lang w:val="en-GB"/>
        </w:rPr>
        <w:t>Interreg</w:t>
      </w:r>
      <w:proofErr w:type="spellEnd"/>
      <w:r>
        <w:rPr>
          <w:sz w:val="22"/>
          <w:szCs w:val="22"/>
          <w:lang w:val="en-GB"/>
        </w:rPr>
        <w:t xml:space="preserve"> – IPA CBC Hungary - Serbia</w:t>
      </w:r>
      <w:r w:rsidR="00D275AD" w:rsidRPr="00BD63A4">
        <w:rPr>
          <w:sz w:val="22"/>
          <w:szCs w:val="22"/>
          <w:lang w:val="en-GB"/>
        </w:rPr>
        <w:t xml:space="preserve"> programme. </w:t>
      </w:r>
    </w:p>
    <w:p w:rsidR="002139C6" w:rsidRPr="00BD63A4" w:rsidRDefault="002139C6" w:rsidP="00BD63A4">
      <w:pPr>
        <w:pStyle w:val="PRAGHeading2"/>
        <w:jc w:val="both"/>
        <w:rPr>
          <w:rStyle w:val="Strong"/>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p>
    <w:p w:rsidR="004657F6" w:rsidRDefault="00BA66D9" w:rsidP="004657F6">
      <w:pPr>
        <w:spacing w:before="0" w:after="0"/>
        <w:ind w:left="706"/>
        <w:rPr>
          <w:sz w:val="22"/>
          <w:szCs w:val="22"/>
        </w:rPr>
      </w:pPr>
      <w:proofErr w:type="spellStart"/>
      <w:r>
        <w:rPr>
          <w:sz w:val="22"/>
          <w:szCs w:val="22"/>
        </w:rPr>
        <w:t>University</w:t>
      </w:r>
      <w:proofErr w:type="spellEnd"/>
      <w:r>
        <w:rPr>
          <w:sz w:val="22"/>
          <w:szCs w:val="22"/>
        </w:rPr>
        <w:t xml:space="preserve"> of </w:t>
      </w:r>
      <w:proofErr w:type="spellStart"/>
      <w:r>
        <w:rPr>
          <w:sz w:val="22"/>
          <w:szCs w:val="22"/>
        </w:rPr>
        <w:t>Novi</w:t>
      </w:r>
      <w:proofErr w:type="spellEnd"/>
      <w:r>
        <w:rPr>
          <w:sz w:val="22"/>
          <w:szCs w:val="22"/>
        </w:rPr>
        <w:t xml:space="preserve"> </w:t>
      </w:r>
      <w:proofErr w:type="spellStart"/>
      <w:r>
        <w:rPr>
          <w:sz w:val="22"/>
          <w:szCs w:val="22"/>
        </w:rPr>
        <w:t>Sad</w:t>
      </w:r>
      <w:proofErr w:type="spellEnd"/>
    </w:p>
    <w:p w:rsidR="00BA66D9" w:rsidRPr="008418F4" w:rsidRDefault="00BA66D9" w:rsidP="004657F6">
      <w:pPr>
        <w:spacing w:before="0" w:after="0"/>
        <w:ind w:left="706"/>
        <w:rPr>
          <w:sz w:val="22"/>
          <w:szCs w:val="22"/>
          <w:lang w:val="en-GB"/>
        </w:rPr>
      </w:pPr>
      <w:proofErr w:type="spellStart"/>
      <w:r>
        <w:rPr>
          <w:sz w:val="22"/>
          <w:szCs w:val="22"/>
        </w:rPr>
        <w:t>Faculty</w:t>
      </w:r>
      <w:proofErr w:type="spellEnd"/>
      <w:r>
        <w:rPr>
          <w:sz w:val="22"/>
          <w:szCs w:val="22"/>
        </w:rPr>
        <w:t xml:space="preserve"> of </w:t>
      </w:r>
      <w:proofErr w:type="spellStart"/>
      <w:r>
        <w:rPr>
          <w:sz w:val="22"/>
          <w:szCs w:val="22"/>
        </w:rPr>
        <w:t>Economics</w:t>
      </w:r>
      <w:proofErr w:type="spellEnd"/>
    </w:p>
    <w:p w:rsidR="004657F6" w:rsidRDefault="00BA66D9" w:rsidP="004657F6">
      <w:pPr>
        <w:spacing w:before="0" w:after="0"/>
        <w:ind w:left="706"/>
        <w:rPr>
          <w:sz w:val="22"/>
          <w:szCs w:val="22"/>
          <w:lang w:val="en-GB"/>
        </w:rPr>
      </w:pPr>
      <w:proofErr w:type="spellStart"/>
      <w:r>
        <w:rPr>
          <w:sz w:val="22"/>
          <w:szCs w:val="22"/>
          <w:lang w:val="en-GB"/>
        </w:rPr>
        <w:t>Segedinski</w:t>
      </w:r>
      <w:proofErr w:type="spellEnd"/>
      <w:r>
        <w:rPr>
          <w:sz w:val="22"/>
          <w:szCs w:val="22"/>
          <w:lang w:val="en-GB"/>
        </w:rPr>
        <w:t xml:space="preserve"> put 9-11, 24000 Subotica</w:t>
      </w:r>
    </w:p>
    <w:p w:rsidR="00BA66D9" w:rsidRPr="008418F4" w:rsidRDefault="00BA66D9" w:rsidP="004657F6">
      <w:pPr>
        <w:spacing w:before="0" w:after="0"/>
        <w:ind w:left="706"/>
        <w:rPr>
          <w:sz w:val="22"/>
          <w:szCs w:val="22"/>
          <w:lang w:val="en-GB"/>
        </w:rPr>
      </w:pPr>
      <w:r>
        <w:rPr>
          <w:sz w:val="22"/>
          <w:szCs w:val="22"/>
          <w:lang w:val="en-GB"/>
        </w:rPr>
        <w:t>Republic of Serbia</w:t>
      </w:r>
    </w:p>
    <w:p w:rsidR="000434BB" w:rsidRDefault="000434BB" w:rsidP="000434BB">
      <w:pPr>
        <w:ind w:left="709"/>
        <w:jc w:val="both"/>
        <w:rPr>
          <w:sz w:val="22"/>
          <w:szCs w:val="22"/>
          <w:lang w:val="en-GB"/>
        </w:rPr>
      </w:pPr>
      <w:r>
        <w:rPr>
          <w:sz w:val="22"/>
          <w:szCs w:val="22"/>
          <w:lang w:val="en-GB"/>
        </w:rPr>
        <w:t xml:space="preserve">Clarifications may be sought from the contracting authority at the following email address </w:t>
      </w:r>
      <w:r w:rsidR="00BA66D9">
        <w:rPr>
          <w:sz w:val="22"/>
          <w:szCs w:val="22"/>
        </w:rPr>
        <w:tab/>
      </w:r>
      <w:hyperlink r:id="rId8" w:history="1">
        <w:r w:rsidR="00BA66D9" w:rsidRPr="00835315">
          <w:rPr>
            <w:rStyle w:val="Hyperlink"/>
            <w:sz w:val="22"/>
            <w:szCs w:val="22"/>
          </w:rPr>
          <w:t>nebojsa.gvozdenovic@ef.uns.ac.rs</w:t>
        </w:r>
      </w:hyperlink>
      <w:r>
        <w:rPr>
          <w:sz w:val="22"/>
          <w:szCs w:val="22"/>
          <w:lang w:val="en-GB"/>
        </w:rPr>
        <w:t xml:space="preserve"> at the latest 21 days before the deadline for submission of applications stated at the point 19 below.</w:t>
      </w:r>
    </w:p>
    <w:p w:rsidR="000434BB" w:rsidRDefault="000434BB" w:rsidP="000434BB">
      <w:pPr>
        <w:snapToGrid w:val="0"/>
        <w:ind w:left="720"/>
        <w:jc w:val="both"/>
        <w:rPr>
          <w:sz w:val="22"/>
          <w:szCs w:val="22"/>
          <w:lang w:val="en-GB"/>
        </w:rPr>
      </w:pPr>
      <w:r>
        <w:rPr>
          <w:sz w:val="22"/>
          <w:szCs w:val="22"/>
          <w:lang w:val="en-GB"/>
        </w:rPr>
        <w:t xml:space="preserve">Clarifications will be published on the website </w:t>
      </w:r>
      <w:r w:rsidR="00BA66D9" w:rsidRPr="00BA66D9">
        <w:rPr>
          <w:rStyle w:val="Hyperlink"/>
          <w:sz w:val="22"/>
          <w:szCs w:val="22"/>
          <w:lang w:val="en-GB"/>
        </w:rPr>
        <w:t>https://www.ef.uns.ac.rs/ofakultetu/projekti</w:t>
      </w:r>
      <w:r>
        <w:rPr>
          <w:sz w:val="22"/>
          <w:szCs w:val="22"/>
          <w:lang w:val="en-GB"/>
        </w:rPr>
        <w:t xml:space="preserve"> at the latest 11 days before the deadline.</w:t>
      </w:r>
    </w:p>
    <w:p w:rsidR="002139C6" w:rsidRPr="00DD2F41" w:rsidRDefault="00533B52">
      <w:pPr>
        <w:ind w:left="360"/>
        <w:jc w:val="center"/>
        <w:rPr>
          <w:rStyle w:val="Strong"/>
          <w:sz w:val="22"/>
          <w:szCs w:val="22"/>
          <w:lang w:val="en-GB"/>
        </w:rPr>
      </w:pPr>
      <w:r>
        <w:rPr>
          <w:b/>
          <w:noProof/>
          <w:snapToGrid/>
          <w:sz w:val="22"/>
          <w:szCs w:val="22"/>
          <w:lang w:val="en-GB" w:eastAsia="en-GB"/>
        </w:rPr>
        <w:pict>
          <v:line id="_x0000_s1030"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rsidR="00D62A71" w:rsidRDefault="00D62A71" w:rsidP="00805EFA">
      <w:pPr>
        <w:pStyle w:val="PRAGHeading2"/>
        <w:rPr>
          <w:rStyle w:val="Strong"/>
          <w:sz w:val="22"/>
          <w:szCs w:val="22"/>
          <w:lang w:val="en-GB"/>
        </w:rPr>
      </w:pPr>
      <w:r>
        <w:rPr>
          <w:rStyle w:val="Strong"/>
          <w:sz w:val="22"/>
          <w:szCs w:val="22"/>
          <w:lang w:val="en-GB"/>
        </w:rPr>
        <w:t>Nature of contract</w:t>
      </w:r>
    </w:p>
    <w:p w:rsidR="00D62A71" w:rsidRPr="00D62A71" w:rsidRDefault="00AD0BF2" w:rsidP="00D62A71">
      <w:pPr>
        <w:pStyle w:val="PRAGHeading2"/>
        <w:numPr>
          <w:ilvl w:val="0"/>
          <w:numId w:val="0"/>
        </w:numPr>
        <w:ind w:left="720"/>
        <w:rPr>
          <w:rStyle w:val="Strong"/>
          <w:b w:val="0"/>
          <w:sz w:val="22"/>
          <w:szCs w:val="22"/>
          <w:lang w:val="en-GB"/>
        </w:rPr>
      </w:pPr>
      <w:r w:rsidRPr="00773516">
        <w:rPr>
          <w:rStyle w:val="Strong"/>
          <w:b w:val="0"/>
          <w:sz w:val="22"/>
          <w:szCs w:val="22"/>
          <w:lang w:val="en-GB"/>
        </w:rPr>
        <w:t>Lump-sum</w:t>
      </w:r>
    </w:p>
    <w:p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rsidR="00D62A71" w:rsidRPr="001D76D8" w:rsidRDefault="00D85975" w:rsidP="00FD379C">
      <w:pPr>
        <w:ind w:left="709"/>
        <w:jc w:val="both"/>
        <w:rPr>
          <w:sz w:val="22"/>
          <w:szCs w:val="22"/>
          <w:lang w:val="en-GB"/>
        </w:rPr>
      </w:pPr>
      <w:r w:rsidRPr="001D76D8">
        <w:rPr>
          <w:sz w:val="22"/>
          <w:szCs w:val="22"/>
          <w:lang w:val="en-GB"/>
        </w:rPr>
        <w:t xml:space="preserve">Contract implementation is related to works on </w:t>
      </w:r>
      <w:r w:rsidR="001D76D8" w:rsidRPr="001D76D8">
        <w:rPr>
          <w:sz w:val="22"/>
          <w:szCs w:val="22"/>
          <w:lang w:val="en-GB"/>
        </w:rPr>
        <w:t xml:space="preserve">adaption and renovation of the space for HUB for the project </w:t>
      </w:r>
      <w:proofErr w:type="spellStart"/>
      <w:r w:rsidR="001D76D8" w:rsidRPr="001D76D8">
        <w:rPr>
          <w:sz w:val="22"/>
          <w:szCs w:val="22"/>
          <w:lang w:val="en-GB"/>
        </w:rPr>
        <w:t>SMARTour</w:t>
      </w:r>
      <w:proofErr w:type="spellEnd"/>
      <w:r w:rsidR="00FD379C" w:rsidRPr="001D76D8">
        <w:rPr>
          <w:sz w:val="22"/>
          <w:szCs w:val="22"/>
          <w:lang w:val="en-GB"/>
        </w:rPr>
        <w:t>. Contractor has to realize several types</w:t>
      </w:r>
      <w:r w:rsidR="001D76D8" w:rsidRPr="001D76D8">
        <w:rPr>
          <w:sz w:val="22"/>
          <w:szCs w:val="22"/>
          <w:lang w:val="en-GB"/>
        </w:rPr>
        <w:t xml:space="preserve"> of works – Construction works,</w:t>
      </w:r>
      <w:r w:rsidR="00FD379C" w:rsidRPr="001D76D8">
        <w:rPr>
          <w:sz w:val="22"/>
          <w:szCs w:val="22"/>
          <w:lang w:val="en-GB"/>
        </w:rPr>
        <w:t xml:space="preserve"> Electrical works</w:t>
      </w:r>
      <w:r w:rsidR="001D76D8" w:rsidRPr="001D76D8">
        <w:rPr>
          <w:sz w:val="22"/>
          <w:szCs w:val="22"/>
          <w:lang w:val="en-GB"/>
        </w:rPr>
        <w:t>, Ceramics works</w:t>
      </w:r>
      <w:r w:rsidR="00CB4160" w:rsidRPr="001D76D8">
        <w:rPr>
          <w:sz w:val="22"/>
          <w:szCs w:val="22"/>
          <w:lang w:val="en-GB"/>
        </w:rPr>
        <w:t xml:space="preserve"> and other works according to Bill of quantities</w:t>
      </w:r>
      <w:r w:rsidR="00FD379C" w:rsidRPr="001D76D8">
        <w:rPr>
          <w:sz w:val="22"/>
          <w:szCs w:val="22"/>
          <w:lang w:val="en-GB"/>
        </w:rPr>
        <w:t>. Con</w:t>
      </w:r>
      <w:r w:rsidR="001D76D8" w:rsidRPr="001D76D8">
        <w:rPr>
          <w:sz w:val="22"/>
          <w:szCs w:val="22"/>
          <w:lang w:val="en-GB"/>
        </w:rPr>
        <w:t>tract implementation period is 2</w:t>
      </w:r>
      <w:r w:rsidR="00FD379C" w:rsidRPr="001D76D8">
        <w:rPr>
          <w:sz w:val="22"/>
          <w:szCs w:val="22"/>
          <w:lang w:val="en-GB"/>
        </w:rPr>
        <w:t xml:space="preserve"> months from the contract signing.   </w:t>
      </w:r>
    </w:p>
    <w:p w:rsidR="00FD379C" w:rsidRDefault="00FD379C" w:rsidP="00FD379C">
      <w:pPr>
        <w:ind w:left="709"/>
        <w:jc w:val="both"/>
        <w:rPr>
          <w:sz w:val="22"/>
          <w:szCs w:val="22"/>
          <w:lang w:val="en-GB"/>
        </w:rPr>
      </w:pPr>
    </w:p>
    <w:p w:rsidR="00BA66D9" w:rsidRPr="00FD379C" w:rsidRDefault="00BA66D9" w:rsidP="00FD379C">
      <w:pPr>
        <w:ind w:left="709"/>
        <w:jc w:val="both"/>
        <w:rPr>
          <w:sz w:val="22"/>
          <w:szCs w:val="22"/>
          <w:lang w:val="en-GB"/>
        </w:rPr>
      </w:pPr>
    </w:p>
    <w:p w:rsidR="00B24E1F" w:rsidRPr="00DD2F41" w:rsidRDefault="00B24E1F" w:rsidP="00B24E1F">
      <w:pPr>
        <w:pStyle w:val="PRAGHeading2"/>
        <w:rPr>
          <w:rStyle w:val="Strong"/>
          <w:sz w:val="22"/>
          <w:szCs w:val="22"/>
          <w:lang w:val="en-GB"/>
        </w:rPr>
      </w:pPr>
      <w:r>
        <w:rPr>
          <w:rStyle w:val="Strong"/>
          <w:sz w:val="22"/>
          <w:szCs w:val="22"/>
          <w:lang w:val="en-GB"/>
        </w:rPr>
        <w:lastRenderedPageBreak/>
        <w:t>Provisional commencement date of the contract</w:t>
      </w:r>
    </w:p>
    <w:p w:rsidR="00B24E1F" w:rsidRPr="002E09EF" w:rsidRDefault="00A65828" w:rsidP="00B24E1F">
      <w:pPr>
        <w:ind w:left="709"/>
        <w:rPr>
          <w:sz w:val="22"/>
          <w:szCs w:val="22"/>
          <w:lang w:val="en-GB"/>
        </w:rPr>
      </w:pPr>
      <w:r>
        <w:rPr>
          <w:sz w:val="22"/>
          <w:szCs w:val="22"/>
          <w:lang w:val="en-GB"/>
        </w:rPr>
        <w:t>12</w:t>
      </w:r>
      <w:r w:rsidR="00BA66D9">
        <w:rPr>
          <w:sz w:val="22"/>
          <w:szCs w:val="22"/>
          <w:lang w:val="en-GB"/>
        </w:rPr>
        <w:t>. 08</w:t>
      </w:r>
      <w:r w:rsidR="004657F6" w:rsidRPr="000434BB">
        <w:rPr>
          <w:sz w:val="22"/>
          <w:szCs w:val="22"/>
          <w:lang w:val="en-GB"/>
        </w:rPr>
        <w:t>. 202</w:t>
      </w:r>
      <w:r w:rsidR="00BA66D9">
        <w:rPr>
          <w:sz w:val="22"/>
          <w:szCs w:val="22"/>
          <w:lang w:val="en-GB"/>
        </w:rPr>
        <w:t>6</w:t>
      </w:r>
      <w:r w:rsidR="004657F6" w:rsidRPr="000434BB">
        <w:rPr>
          <w:sz w:val="22"/>
          <w:szCs w:val="22"/>
          <w:lang w:val="en-GB"/>
        </w:rPr>
        <w:t>.</w:t>
      </w:r>
    </w:p>
    <w:p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rsidR="00B24E1F" w:rsidRPr="002E09EF" w:rsidRDefault="00BA66D9" w:rsidP="000434BB">
      <w:pPr>
        <w:ind w:left="709"/>
        <w:rPr>
          <w:sz w:val="22"/>
          <w:szCs w:val="22"/>
          <w:lang w:val="en-GB"/>
        </w:rPr>
      </w:pPr>
      <w:r>
        <w:rPr>
          <w:sz w:val="22"/>
          <w:szCs w:val="22"/>
          <w:lang w:val="en-GB"/>
        </w:rPr>
        <w:t>2</w:t>
      </w:r>
      <w:r w:rsidR="000434BB">
        <w:rPr>
          <w:sz w:val="22"/>
          <w:szCs w:val="22"/>
          <w:lang w:val="en-GB"/>
        </w:rPr>
        <w:t xml:space="preserve"> months</w:t>
      </w:r>
    </w:p>
    <w:p w:rsidR="002139C6" w:rsidRPr="00DD2F41" w:rsidRDefault="00533B52">
      <w:pPr>
        <w:ind w:left="360"/>
        <w:jc w:val="center"/>
        <w:rPr>
          <w:rStyle w:val="Strong"/>
          <w:sz w:val="22"/>
          <w:szCs w:val="22"/>
          <w:lang w:val="en-GB"/>
        </w:rPr>
      </w:pPr>
      <w:r>
        <w:rPr>
          <w:b/>
          <w:noProof/>
          <w:snapToGrid/>
          <w:sz w:val="22"/>
          <w:szCs w:val="22"/>
          <w:lang w:val="en-GB" w:eastAsia="en-GB"/>
        </w:rPr>
        <w:pict>
          <v:line id="_x0000_s1029" style="position:absolute;left:0;text-align:left;z-index:4" from="2.25pt,.9pt" to="470.25pt,.95pt" o:allowincell="f" strokecolor="#d4d4d4" strokeweight="1.75pt">
            <v:shadow on="t" origin=",32385f" offset="0,-1pt"/>
          </v:line>
        </w:pict>
      </w:r>
      <w:r w:rsidR="002139C6" w:rsidRPr="00DD2F41">
        <w:rPr>
          <w:rStyle w:val="Strong"/>
          <w:sz w:val="22"/>
          <w:szCs w:val="22"/>
          <w:lang w:val="en-GB"/>
        </w:rPr>
        <w:t>TERMS OF PARTICIPATION</w:t>
      </w:r>
    </w:p>
    <w:p w:rsidR="002139C6" w:rsidRPr="00D275AD" w:rsidRDefault="002139C6" w:rsidP="00805EFA">
      <w:pPr>
        <w:pStyle w:val="PRAGHeading2"/>
        <w:rPr>
          <w:rStyle w:val="Strong"/>
          <w:sz w:val="22"/>
          <w:szCs w:val="22"/>
          <w:lang w:val="en-GB"/>
        </w:rPr>
      </w:pPr>
      <w:r w:rsidRPr="00DD2F41">
        <w:rPr>
          <w:rStyle w:val="Strong"/>
          <w:sz w:val="22"/>
          <w:szCs w:val="22"/>
          <w:lang w:val="en-GB"/>
        </w:rPr>
        <w:t xml:space="preserve">Eligibility </w:t>
      </w:r>
      <w:r w:rsidRPr="00D275AD">
        <w:rPr>
          <w:rStyle w:val="Strong"/>
          <w:sz w:val="22"/>
          <w:szCs w:val="22"/>
          <w:lang w:val="en-GB"/>
        </w:rPr>
        <w:t>and rules of origin</w:t>
      </w:r>
    </w:p>
    <w:p w:rsidR="00BD11C0" w:rsidRDefault="00BD11C0" w:rsidP="004C69BC">
      <w:pPr>
        <w:pStyle w:val="PRAGHeading2"/>
        <w:numPr>
          <w:ilvl w:val="0"/>
          <w:numId w:val="0"/>
        </w:numPr>
        <w:ind w:left="709"/>
        <w:rPr>
          <w:sz w:val="22"/>
          <w:szCs w:val="22"/>
          <w:highlight w:val="yellow"/>
          <w:lang w:val="en-GB"/>
        </w:rPr>
      </w:pPr>
      <w:r w:rsidRPr="00BD11C0">
        <w:rPr>
          <w:sz w:val="22"/>
          <w:szCs w:val="22"/>
          <w:lang w:val="en-GB"/>
        </w:rPr>
        <w:t>Participation in this tender procedure is open.</w:t>
      </w:r>
    </w:p>
    <w:p w:rsidR="000158F3" w:rsidRDefault="000158F3" w:rsidP="00BD63A4">
      <w:pPr>
        <w:pStyle w:val="PRAGHeading2"/>
        <w:numPr>
          <w:ilvl w:val="0"/>
          <w:numId w:val="0"/>
        </w:numPr>
        <w:ind w:left="709"/>
        <w:jc w:val="both"/>
        <w:rPr>
          <w:sz w:val="22"/>
          <w:szCs w:val="22"/>
          <w:lang w:val="en-GB"/>
        </w:rPr>
      </w:pPr>
      <w:r w:rsidRPr="00D275AD">
        <w:rPr>
          <w:sz w:val="22"/>
          <w:szCs w:val="22"/>
          <w:lang w:val="en-GB"/>
        </w:rPr>
        <w:t xml:space="preserve">Participation is open to all </w:t>
      </w:r>
      <w:r w:rsidRPr="00D275AD">
        <w:rPr>
          <w:rFonts w:eastAsia="Calibri" w:cs="Arial"/>
          <w:sz w:val="22"/>
          <w:szCs w:val="22"/>
          <w:lang w:val="en-GB"/>
        </w:rPr>
        <w:t xml:space="preserve">natural persons who are nationals of and </w:t>
      </w:r>
      <w:r w:rsidRPr="00D275AD">
        <w:rPr>
          <w:sz w:val="22"/>
          <w:szCs w:val="22"/>
          <w:lang w:val="en-GB"/>
        </w:rPr>
        <w:t xml:space="preserve">legal persons [participating either individually or in a grouping (consortium) of tenderers] which are effectively established in a  Member State of the European Union or in a eligible country or territory  as defined under </w:t>
      </w:r>
      <w:r w:rsidRPr="00D275AD">
        <w:rPr>
          <w:rFonts w:eastAsia="Calibri" w:cs="Arial"/>
          <w:bCs/>
          <w:snapToGrid/>
          <w:sz w:val="22"/>
          <w:szCs w:val="22"/>
          <w:lang w:val="en-GB"/>
        </w:rPr>
        <w:t xml:space="preserve">the Regulation </w:t>
      </w:r>
      <w:r w:rsidRPr="00D275AD">
        <w:rPr>
          <w:sz w:val="22"/>
          <w:szCs w:val="22"/>
          <w:lang w:val="en-GB"/>
        </w:rPr>
        <w:t xml:space="preserve">(EU) </w:t>
      </w:r>
      <w:r w:rsidR="00391F9F">
        <w:rPr>
          <w:sz w:val="22"/>
          <w:szCs w:val="22"/>
          <w:lang w:val="en-GB"/>
        </w:rPr>
        <w:t>No </w:t>
      </w:r>
      <w:r w:rsidRPr="00D275AD">
        <w:rPr>
          <w:rFonts w:eastAsia="MS Mincho"/>
          <w:noProof/>
          <w:sz w:val="22"/>
          <w:szCs w:val="22"/>
          <w:lang w:val="en-GB" w:eastAsia="ja-JP"/>
        </w:rPr>
        <w:t xml:space="preserve">236/2014 </w:t>
      </w:r>
      <w:r w:rsidRPr="00D275AD">
        <w:rPr>
          <w:rFonts w:eastAsia="Calibri" w:cs="Arial"/>
          <w:bCs/>
          <w:snapToGrid/>
          <w:sz w:val="22"/>
          <w:szCs w:val="22"/>
          <w:lang w:val="en-GB"/>
        </w:rPr>
        <w:t xml:space="preserve">establishing common rules and procedures for the implementation of the Union's </w:t>
      </w:r>
      <w:r w:rsidRPr="00DD6316">
        <w:rPr>
          <w:rFonts w:eastAsia="Calibri" w:cs="Arial"/>
          <w:bCs/>
          <w:snapToGrid/>
          <w:sz w:val="22"/>
          <w:szCs w:val="22"/>
          <w:lang w:val="en-GB"/>
        </w:rPr>
        <w:t xml:space="preserve">instruments for external action (CIR) </w:t>
      </w:r>
      <w:r w:rsidRPr="00DD6316">
        <w:rPr>
          <w:sz w:val="22"/>
          <w:szCs w:val="22"/>
          <w:lang w:val="en-GB"/>
        </w:rPr>
        <w:t xml:space="preserve">for the applicable Instrument under which the contract is financed (see also heading </w:t>
      </w:r>
      <w:r w:rsidR="00AD0BF2" w:rsidRPr="00DD6316">
        <w:rPr>
          <w:sz w:val="22"/>
          <w:szCs w:val="22"/>
          <w:lang w:val="en-GB"/>
        </w:rPr>
        <w:t>17</w:t>
      </w:r>
      <w:r w:rsidRPr="00DD6316">
        <w:rPr>
          <w:sz w:val="22"/>
          <w:szCs w:val="22"/>
          <w:lang w:val="en-GB"/>
        </w:rPr>
        <w:t xml:space="preserve"> below)</w:t>
      </w:r>
      <w:r w:rsidRPr="00DD6316">
        <w:rPr>
          <w:rFonts w:eastAsia="Calibri" w:cs="Arial"/>
          <w:sz w:val="22"/>
          <w:szCs w:val="22"/>
          <w:lang w:val="en-GB"/>
        </w:rPr>
        <w:t xml:space="preserve">. </w:t>
      </w:r>
      <w:r w:rsidRPr="00DD6316">
        <w:rPr>
          <w:sz w:val="22"/>
          <w:szCs w:val="22"/>
          <w:lang w:val="en-GB"/>
        </w:rPr>
        <w:t xml:space="preserve">Participation is also open to international organisations. </w:t>
      </w:r>
      <w:r w:rsidR="00DD6316" w:rsidRPr="00DD6316">
        <w:rPr>
          <w:sz w:val="22"/>
          <w:szCs w:val="22"/>
          <w:lang w:val="en-GB"/>
        </w:rPr>
        <w:t xml:space="preserve">All goods purchased under the </w:t>
      </w:r>
      <w:r w:rsidR="00391F9F">
        <w:rPr>
          <w:sz w:val="22"/>
          <w:szCs w:val="22"/>
          <w:lang w:val="en-GB"/>
        </w:rPr>
        <w:t>c</w:t>
      </w:r>
      <w:r w:rsidR="00DD6316" w:rsidRPr="00DD6316">
        <w:rPr>
          <w:sz w:val="22"/>
          <w:szCs w:val="22"/>
          <w:lang w:val="en-GB"/>
        </w:rPr>
        <w:t xml:space="preserve">ontract must originate </w:t>
      </w:r>
      <w:r w:rsidR="00DD6316">
        <w:rPr>
          <w:sz w:val="22"/>
          <w:szCs w:val="22"/>
          <w:lang w:val="en-GB"/>
        </w:rPr>
        <w:t xml:space="preserve">from </w:t>
      </w:r>
      <w:r w:rsidR="00DD6316" w:rsidRPr="00DD6316">
        <w:rPr>
          <w:sz w:val="22"/>
          <w:szCs w:val="22"/>
          <w:lang w:val="en-GB"/>
        </w:rPr>
        <w:t>a</w:t>
      </w:r>
      <w:r w:rsidR="00DD6316">
        <w:rPr>
          <w:sz w:val="22"/>
          <w:szCs w:val="22"/>
          <w:lang w:val="en-GB"/>
        </w:rPr>
        <w:t>n</w:t>
      </w:r>
      <w:r w:rsidR="00DD6316" w:rsidRPr="00DD6316">
        <w:rPr>
          <w:sz w:val="22"/>
          <w:szCs w:val="22"/>
          <w:lang w:val="en-GB"/>
        </w:rPr>
        <w:t xml:space="preserve"> eligible source country as defined </w:t>
      </w:r>
      <w:r w:rsidR="00DD6316">
        <w:rPr>
          <w:sz w:val="22"/>
          <w:szCs w:val="22"/>
          <w:lang w:val="en-GB"/>
        </w:rPr>
        <w:t>above</w:t>
      </w:r>
      <w:r w:rsidR="00DD6316" w:rsidRPr="00DD6316">
        <w:rPr>
          <w:sz w:val="22"/>
          <w:szCs w:val="22"/>
          <w:lang w:val="en-GB"/>
        </w:rPr>
        <w:t>.</w:t>
      </w:r>
      <w:r w:rsidR="00DD6316" w:rsidRPr="00DD6316">
        <w:rPr>
          <w:lang w:val="en-GB"/>
        </w:rPr>
        <w:t xml:space="preserve"> </w:t>
      </w:r>
      <w:r w:rsidR="00DD6316" w:rsidRPr="00DD6316">
        <w:rPr>
          <w:sz w:val="22"/>
          <w:szCs w:val="22"/>
          <w:lang w:val="en-GB"/>
        </w:rPr>
        <w:t xml:space="preserve">However, the goods to be purchased may originate from any country, whenever the total price of the estimated quantity of those goods, as reflected in a separate item of the </w:t>
      </w:r>
      <w:r w:rsidR="00391F9F">
        <w:rPr>
          <w:sz w:val="22"/>
          <w:szCs w:val="22"/>
          <w:lang w:val="en-GB"/>
        </w:rPr>
        <w:t>b</w:t>
      </w:r>
      <w:r w:rsidR="00DD6316" w:rsidRPr="00DD6316">
        <w:rPr>
          <w:sz w:val="22"/>
          <w:szCs w:val="22"/>
          <w:lang w:val="en-GB"/>
        </w:rPr>
        <w:t xml:space="preserve">reakdown of the </w:t>
      </w:r>
      <w:r w:rsidR="00391F9F">
        <w:rPr>
          <w:sz w:val="22"/>
          <w:szCs w:val="22"/>
          <w:lang w:val="en-GB"/>
        </w:rPr>
        <w:t>l</w:t>
      </w:r>
      <w:r w:rsidR="00DD6316" w:rsidRPr="00DD6316">
        <w:rPr>
          <w:sz w:val="22"/>
          <w:szCs w:val="22"/>
          <w:lang w:val="en-GB"/>
        </w:rPr>
        <w:t xml:space="preserve">ump-sum </w:t>
      </w:r>
      <w:r w:rsidR="00391F9F">
        <w:rPr>
          <w:sz w:val="22"/>
          <w:szCs w:val="22"/>
          <w:lang w:val="en-GB"/>
        </w:rPr>
        <w:t>p</w:t>
      </w:r>
      <w:r w:rsidR="00DD6316" w:rsidRPr="00DD6316">
        <w:rPr>
          <w:sz w:val="22"/>
          <w:szCs w:val="22"/>
          <w:lang w:val="en-GB"/>
        </w:rPr>
        <w:t xml:space="preserve">rice (Volume 4.2.3) is below </w:t>
      </w:r>
      <w:r w:rsidR="00391F9F">
        <w:rPr>
          <w:sz w:val="22"/>
          <w:szCs w:val="22"/>
          <w:lang w:val="en-GB"/>
        </w:rPr>
        <w:t>EUR </w:t>
      </w:r>
      <w:r w:rsidR="00DD6316" w:rsidRPr="00DD6316">
        <w:rPr>
          <w:sz w:val="22"/>
          <w:szCs w:val="22"/>
          <w:lang w:val="en-GB"/>
        </w:rPr>
        <w:t>100</w:t>
      </w:r>
      <w:r w:rsidR="00391F9F">
        <w:rPr>
          <w:sz w:val="22"/>
          <w:szCs w:val="22"/>
          <w:lang w:val="en-GB"/>
        </w:rPr>
        <w:t> </w:t>
      </w:r>
      <w:r w:rsidR="00DD6316" w:rsidRPr="00DD6316">
        <w:rPr>
          <w:sz w:val="22"/>
          <w:szCs w:val="22"/>
          <w:lang w:val="en-GB"/>
        </w:rPr>
        <w:t xml:space="preserve">000. </w:t>
      </w:r>
    </w:p>
    <w:p w:rsidR="00F77C8E" w:rsidRDefault="00F77C8E" w:rsidP="00F77C8E">
      <w:pPr>
        <w:pStyle w:val="PRAGHeading2"/>
        <w:numPr>
          <w:ilvl w:val="0"/>
          <w:numId w:val="0"/>
        </w:numPr>
        <w:ind w:left="709"/>
        <w:jc w:val="both"/>
        <w:rPr>
          <w:sz w:val="22"/>
          <w:szCs w:val="22"/>
          <w:lang w:val="en-GB"/>
        </w:rPr>
      </w:pPr>
      <w:r w:rsidRPr="008D7918">
        <w:rPr>
          <w:rFonts w:eastAsia="Calibri"/>
          <w:snapToGrid/>
          <w:sz w:val="22"/>
          <w:szCs w:val="22"/>
          <w:lang w:val="en-GB"/>
        </w:rPr>
        <w:t>Please</w:t>
      </w:r>
      <w:r w:rsidRPr="008D7918">
        <w:rPr>
          <w:rFonts w:eastAsia="Calibri"/>
          <w:i/>
          <w:snapToGrid/>
          <w:sz w:val="22"/>
          <w:szCs w:val="22"/>
          <w:lang w:val="en-GB"/>
        </w:rPr>
        <w:t xml:space="preserve"> </w:t>
      </w:r>
      <w:r w:rsidRPr="008D7918">
        <w:rPr>
          <w:rFonts w:eastAsia="Calibri"/>
          <w:snapToGrid/>
          <w:sz w:val="22"/>
          <w:szCs w:val="22"/>
          <w:lang w:val="en-GB"/>
        </w:rPr>
        <w:t>be aware that after the United Kingdom's withdrawal from the EU, the rules of access to EU procurement procedures of economic operators established in third countries and of goods originating from third countries</w:t>
      </w:r>
      <w:r w:rsidRPr="008D7918">
        <w:rPr>
          <w:rFonts w:eastAsia="Calibri"/>
          <w:snapToGrid/>
          <w:sz w:val="22"/>
          <w:szCs w:val="22"/>
          <w:vertAlign w:val="superscript"/>
          <w:lang w:val="en-GB"/>
        </w:rPr>
        <w:t>1</w:t>
      </w:r>
      <w:r w:rsidRPr="008D7918">
        <w:rPr>
          <w:rFonts w:eastAsia="Calibri"/>
          <w:snapToGrid/>
          <w:sz w:val="22"/>
          <w:szCs w:val="22"/>
          <w:lang w:val="en-GB"/>
        </w:rPr>
        <w:t xml:space="preserve"> will apply to candidates or tenderers from the United Kingdom, and to all candidates or tenderers proposing goods originating from the United Kingdom</w:t>
      </w:r>
      <w:r w:rsidRPr="008D7918">
        <w:rPr>
          <w:rFonts w:eastAsia="Calibri"/>
          <w:snapToGrid/>
          <w:sz w:val="22"/>
          <w:szCs w:val="22"/>
          <w:vertAlign w:val="superscript"/>
          <w:lang w:val="en-GB"/>
        </w:rPr>
        <w:t>1</w:t>
      </w:r>
      <w:r w:rsidRPr="008D7918">
        <w:rPr>
          <w:rFonts w:eastAsia="Calibri"/>
          <w:snapToGrid/>
          <w:sz w:val="22"/>
          <w:szCs w:val="22"/>
          <w:lang w:val="en-GB"/>
        </w:rPr>
        <w:t xml:space="preserve"> depending on the outcome of negotiations. In case such access is not provided by legal provisions in force at the time of the contract award, candidates or tenderers from the United Kingdom, and candidates or tenderers proposing goods originating from the United Kingdom could be rejected from the procurement procedure</w:t>
      </w:r>
      <w:r w:rsidRPr="008D7918">
        <w:rPr>
          <w:rFonts w:eastAsia="Calibri"/>
          <w:i/>
          <w:snapToGrid/>
          <w:sz w:val="22"/>
          <w:szCs w:val="22"/>
          <w:lang w:val="en-GB"/>
        </w:rPr>
        <w:t>.</w:t>
      </w:r>
    </w:p>
    <w:p w:rsidR="002139C6" w:rsidRPr="00B24E1F" w:rsidRDefault="00B24E1F" w:rsidP="0076200F">
      <w:pPr>
        <w:pStyle w:val="PRAGHeading2"/>
        <w:keepNext/>
        <w:keepLines/>
        <w:jc w:val="both"/>
        <w:rPr>
          <w:rStyle w:val="Strong"/>
          <w:sz w:val="22"/>
          <w:szCs w:val="22"/>
          <w:lang w:val="en-GB"/>
        </w:rPr>
      </w:pPr>
      <w:r w:rsidRPr="00B24E1F">
        <w:rPr>
          <w:rStyle w:val="Strong"/>
          <w:sz w:val="22"/>
          <w:szCs w:val="22"/>
          <w:lang w:val="en-GB"/>
        </w:rPr>
        <w:t>Subcontracting</w:t>
      </w:r>
    </w:p>
    <w:p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Subcontracting is allowed</w:t>
      </w:r>
      <w:r w:rsidR="009A7B34">
        <w:rPr>
          <w:rStyle w:val="Strong"/>
          <w:b w:val="0"/>
          <w:sz w:val="22"/>
          <w:szCs w:val="22"/>
          <w:lang w:val="en-GB"/>
        </w:rPr>
        <w:t xml:space="preserve"> up to 30%</w:t>
      </w:r>
      <w:r w:rsidR="008318C0">
        <w:rPr>
          <w:rStyle w:val="Strong"/>
          <w:b w:val="0"/>
          <w:sz w:val="22"/>
          <w:szCs w:val="22"/>
          <w:lang w:val="en-GB"/>
        </w:rPr>
        <w:t>.</w:t>
      </w:r>
    </w:p>
    <w:p w:rsidR="00BA66D9" w:rsidRPr="00FD379C" w:rsidRDefault="00BD63A4" w:rsidP="00BA66D9">
      <w:pPr>
        <w:pStyle w:val="PRAGHeading2"/>
        <w:keepNext/>
        <w:keepLines/>
        <w:numPr>
          <w:ilvl w:val="0"/>
          <w:numId w:val="0"/>
        </w:numPr>
        <w:ind w:left="720"/>
        <w:jc w:val="both"/>
        <w:rPr>
          <w:rStyle w:val="Strong"/>
          <w:b w:val="0"/>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rsidR="00BA66D9" w:rsidRDefault="00B24E1F" w:rsidP="00BA66D9">
      <w:pPr>
        <w:pStyle w:val="PRAGHeading2"/>
        <w:tabs>
          <w:tab w:val="clear" w:pos="284"/>
        </w:tabs>
        <w:ind w:left="360"/>
        <w:jc w:val="both"/>
        <w:rPr>
          <w:rStyle w:val="Strong"/>
          <w:sz w:val="22"/>
          <w:szCs w:val="22"/>
          <w:lang w:val="en-GB"/>
        </w:rPr>
      </w:pPr>
      <w:r w:rsidRPr="00B24E1F">
        <w:rPr>
          <w:rStyle w:val="Strong"/>
          <w:sz w:val="22"/>
          <w:szCs w:val="22"/>
          <w:lang w:val="en-GB"/>
        </w:rPr>
        <w:t>Grounds for exclusion</w:t>
      </w:r>
    </w:p>
    <w:p w:rsidR="003720EC" w:rsidRPr="00BA66D9" w:rsidRDefault="003720EC" w:rsidP="00BA66D9">
      <w:pPr>
        <w:pStyle w:val="PRAGHeading2"/>
        <w:numPr>
          <w:ilvl w:val="0"/>
          <w:numId w:val="0"/>
        </w:numPr>
        <w:ind w:left="720"/>
        <w:jc w:val="both"/>
        <w:rPr>
          <w:b/>
          <w:sz w:val="22"/>
          <w:szCs w:val="22"/>
          <w:lang w:val="en-GB"/>
        </w:rPr>
      </w:pPr>
      <w:r w:rsidRPr="00BA66D9">
        <w:rPr>
          <w:sz w:val="22"/>
          <w:szCs w:val="22"/>
          <w:lang w:val="en-GB"/>
        </w:rPr>
        <w:t xml:space="preserve">Natural persons, companies or undertakings falling into a situation set out in </w:t>
      </w:r>
      <w:r w:rsidR="00921394" w:rsidRPr="00BA66D9">
        <w:rPr>
          <w:sz w:val="22"/>
          <w:szCs w:val="22"/>
          <w:lang w:val="en-GB"/>
        </w:rPr>
        <w:t>S</w:t>
      </w:r>
      <w:r w:rsidRPr="00BA66D9">
        <w:rPr>
          <w:sz w:val="22"/>
          <w:szCs w:val="22"/>
          <w:lang w:val="en-GB"/>
        </w:rPr>
        <w:t xml:space="preserve">ection </w:t>
      </w:r>
      <w:r w:rsidR="00725D52" w:rsidRPr="00BA66D9">
        <w:rPr>
          <w:sz w:val="22"/>
          <w:szCs w:val="22"/>
          <w:lang w:val="en-GB"/>
        </w:rPr>
        <w:t>2.6.10.1.1.</w:t>
      </w:r>
      <w:r w:rsidRPr="00BA66D9">
        <w:rPr>
          <w:sz w:val="22"/>
          <w:szCs w:val="22"/>
          <w:lang w:val="en-GB"/>
        </w:rPr>
        <w:t xml:space="preserve"> (</w:t>
      </w:r>
      <w:proofErr w:type="gramStart"/>
      <w:r w:rsidR="00725D52" w:rsidRPr="00BA66D9">
        <w:rPr>
          <w:sz w:val="22"/>
          <w:szCs w:val="22"/>
          <w:lang w:val="en-GB"/>
        </w:rPr>
        <w:t>‘</w:t>
      </w:r>
      <w:r w:rsidRPr="00BA66D9">
        <w:rPr>
          <w:sz w:val="22"/>
          <w:szCs w:val="22"/>
          <w:lang w:val="en-GB"/>
        </w:rPr>
        <w:t>exclusion</w:t>
      </w:r>
      <w:proofErr w:type="gramEnd"/>
      <w:r w:rsidRPr="00BA66D9">
        <w:rPr>
          <w:sz w:val="22"/>
          <w:szCs w:val="22"/>
          <w:lang w:val="en-GB"/>
        </w:rPr>
        <w:t xml:space="preserve"> from participation in procurement procedures</w:t>
      </w:r>
      <w:r w:rsidR="00725D52" w:rsidRPr="00BA66D9">
        <w:rPr>
          <w:sz w:val="22"/>
          <w:szCs w:val="22"/>
          <w:lang w:val="en-GB"/>
        </w:rPr>
        <w:t>’</w:t>
      </w:r>
      <w:r w:rsidRPr="00BA66D9">
        <w:rPr>
          <w:sz w:val="22"/>
          <w:szCs w:val="22"/>
          <w:lang w:val="en-GB"/>
        </w:rPr>
        <w:t xml:space="preserve">) and </w:t>
      </w:r>
      <w:r w:rsidR="00921394" w:rsidRPr="00BA66D9">
        <w:rPr>
          <w:sz w:val="22"/>
          <w:szCs w:val="22"/>
          <w:lang w:val="en-GB"/>
        </w:rPr>
        <w:t>S</w:t>
      </w:r>
      <w:r w:rsidRPr="00BA66D9">
        <w:rPr>
          <w:sz w:val="22"/>
          <w:szCs w:val="22"/>
          <w:lang w:val="en-GB"/>
        </w:rPr>
        <w:t xml:space="preserve">ection </w:t>
      </w:r>
      <w:r w:rsidR="00725D52" w:rsidRPr="00BA66D9">
        <w:rPr>
          <w:sz w:val="22"/>
          <w:szCs w:val="22"/>
          <w:lang w:val="en-GB"/>
        </w:rPr>
        <w:t>2.6.10.1.2.</w:t>
      </w:r>
      <w:r w:rsidRPr="00BA66D9">
        <w:rPr>
          <w:sz w:val="22"/>
          <w:szCs w:val="22"/>
          <w:lang w:val="en-GB"/>
        </w:rPr>
        <w:t xml:space="preserve"> (</w:t>
      </w:r>
      <w:proofErr w:type="gramStart"/>
      <w:r w:rsidR="00725D52" w:rsidRPr="00BA66D9">
        <w:rPr>
          <w:sz w:val="22"/>
          <w:szCs w:val="22"/>
          <w:lang w:val="en-GB"/>
        </w:rPr>
        <w:t>‘</w:t>
      </w:r>
      <w:r w:rsidRPr="00BA66D9">
        <w:rPr>
          <w:sz w:val="22"/>
          <w:szCs w:val="22"/>
          <w:lang w:val="en-GB"/>
        </w:rPr>
        <w:t>rejection</w:t>
      </w:r>
      <w:proofErr w:type="gramEnd"/>
      <w:r w:rsidRPr="00BA66D9">
        <w:rPr>
          <w:sz w:val="22"/>
          <w:szCs w:val="22"/>
          <w:lang w:val="en-GB"/>
        </w:rPr>
        <w:t xml:space="preserve"> from a given procedure</w:t>
      </w:r>
      <w:r w:rsidR="00725D52" w:rsidRPr="00BA66D9">
        <w:rPr>
          <w:sz w:val="22"/>
          <w:szCs w:val="22"/>
          <w:lang w:val="en-GB"/>
        </w:rPr>
        <w:t>’</w:t>
      </w:r>
      <w:r w:rsidRPr="00BA66D9">
        <w:rPr>
          <w:sz w:val="22"/>
          <w:szCs w:val="22"/>
          <w:lang w:val="en-GB"/>
        </w:rPr>
        <w:t xml:space="preserve">) of the </w:t>
      </w:r>
      <w:r w:rsidR="00725D52" w:rsidRPr="00BA66D9">
        <w:rPr>
          <w:sz w:val="22"/>
          <w:szCs w:val="22"/>
          <w:lang w:val="en-GB"/>
        </w:rPr>
        <w:t>p</w:t>
      </w:r>
      <w:r w:rsidRPr="00BA66D9">
        <w:rPr>
          <w:sz w:val="22"/>
          <w:szCs w:val="22"/>
          <w:lang w:val="en-GB"/>
        </w:rPr>
        <w:t>ractical</w:t>
      </w:r>
      <w:r w:rsidR="00985F8D" w:rsidRPr="00BA66D9">
        <w:rPr>
          <w:sz w:val="22"/>
          <w:szCs w:val="22"/>
          <w:lang w:val="en-GB"/>
        </w:rPr>
        <w:t xml:space="preserve"> </w:t>
      </w:r>
      <w:r w:rsidR="00725D52" w:rsidRPr="00BA66D9">
        <w:rPr>
          <w:sz w:val="22"/>
          <w:szCs w:val="22"/>
          <w:lang w:val="en-GB"/>
        </w:rPr>
        <w:t>g</w:t>
      </w:r>
      <w:r w:rsidRPr="00BA66D9">
        <w:rPr>
          <w:sz w:val="22"/>
          <w:szCs w:val="22"/>
          <w:lang w:val="en-GB"/>
        </w:rPr>
        <w:t xml:space="preserve">uide, are not entitled to participate in this tender procedure or be awarded a contract. Should they do so, their tender will be considered unsuitable or irregular respectively. </w:t>
      </w:r>
      <w:r w:rsidRPr="003720EC">
        <w:rPr>
          <w:sz w:val="22"/>
          <w:szCs w:val="22"/>
          <w:lang w:val="en-GB"/>
        </w:rPr>
        <w:t xml:space="preserve">Tenderers must provide declarations to the effect that they are not in any of the exclusion situations listed in </w:t>
      </w:r>
      <w:r w:rsidR="00921394">
        <w:rPr>
          <w:sz w:val="22"/>
          <w:szCs w:val="22"/>
          <w:lang w:val="en-GB"/>
        </w:rPr>
        <w:t>S</w:t>
      </w:r>
      <w:r w:rsidRPr="003720EC">
        <w:rPr>
          <w:sz w:val="22"/>
          <w:szCs w:val="22"/>
          <w:lang w:val="en-GB"/>
        </w:rPr>
        <w:t xml:space="preserve">ection </w:t>
      </w:r>
      <w:r w:rsidR="00725D52">
        <w:rPr>
          <w:sz w:val="22"/>
          <w:szCs w:val="22"/>
          <w:lang w:val="en-GB"/>
        </w:rPr>
        <w:t>2.6.10.1.</w:t>
      </w:r>
      <w:r w:rsidRPr="003720EC">
        <w:rPr>
          <w:sz w:val="22"/>
          <w:szCs w:val="22"/>
          <w:lang w:val="en-GB"/>
        </w:rPr>
        <w:t xml:space="preserve"> </w:t>
      </w:r>
      <w:proofErr w:type="gramStart"/>
      <w:r w:rsidRPr="003720EC">
        <w:rPr>
          <w:sz w:val="22"/>
          <w:szCs w:val="22"/>
          <w:lang w:val="en-GB"/>
        </w:rPr>
        <w:t>of</w:t>
      </w:r>
      <w:proofErr w:type="gramEnd"/>
      <w:r w:rsidRPr="003720EC">
        <w:rPr>
          <w:sz w:val="22"/>
          <w:szCs w:val="22"/>
          <w:lang w:val="en-GB"/>
        </w:rPr>
        <w:t xml:space="preserve"> the </w:t>
      </w:r>
      <w:r w:rsidR="00725D52">
        <w:rPr>
          <w:sz w:val="22"/>
          <w:szCs w:val="22"/>
          <w:lang w:val="en-GB"/>
        </w:rPr>
        <w:t>p</w:t>
      </w:r>
      <w:r w:rsidRPr="003720EC">
        <w:rPr>
          <w:sz w:val="22"/>
          <w:szCs w:val="22"/>
          <w:lang w:val="en-GB"/>
        </w:rPr>
        <w:t xml:space="preserve">ractical </w:t>
      </w:r>
      <w:r w:rsidR="00725D52">
        <w:rPr>
          <w:sz w:val="22"/>
          <w:szCs w:val="22"/>
          <w:lang w:val="en-GB"/>
        </w:rPr>
        <w:t>g</w:t>
      </w:r>
      <w:r w:rsidRPr="003720EC">
        <w:rPr>
          <w:sz w:val="22"/>
          <w:szCs w:val="22"/>
          <w:lang w:val="en-GB"/>
        </w:rPr>
        <w:t>uide. The declarations must cover all the members of a joint venture/consortium. Tenderers guilty of making false declarations may also incur financial penalties</w:t>
      </w:r>
      <w:r w:rsidR="0040130C">
        <w:rPr>
          <w:sz w:val="22"/>
          <w:szCs w:val="22"/>
          <w:lang w:val="en-GB"/>
        </w:rPr>
        <w:t xml:space="preserve"> up to 10% of the value of the contract</w:t>
      </w:r>
      <w:r w:rsidRPr="003720EC">
        <w:rPr>
          <w:sz w:val="22"/>
          <w:szCs w:val="22"/>
          <w:lang w:val="en-GB"/>
        </w:rPr>
        <w:t xml:space="preserve"> and exclusion in accordance with </w:t>
      </w:r>
      <w:r w:rsidR="0040130C">
        <w:rPr>
          <w:sz w:val="22"/>
          <w:szCs w:val="22"/>
          <w:lang w:val="en-GB"/>
        </w:rPr>
        <w:t>the Financial Regulation in force</w:t>
      </w:r>
      <w:r w:rsidRPr="003720EC">
        <w:rPr>
          <w:sz w:val="22"/>
          <w:szCs w:val="22"/>
          <w:lang w:val="en-GB"/>
        </w:rPr>
        <w:t>.</w:t>
      </w:r>
    </w:p>
    <w:p w:rsidR="003720EC" w:rsidRDefault="003720EC" w:rsidP="0076200F">
      <w:pPr>
        <w:keepNext/>
        <w:keepLines/>
        <w:ind w:left="709"/>
        <w:jc w:val="both"/>
        <w:rPr>
          <w:sz w:val="22"/>
          <w:szCs w:val="22"/>
          <w:lang w:val="en-GB"/>
        </w:rPr>
      </w:pPr>
      <w:r w:rsidRPr="003720EC">
        <w:rPr>
          <w:sz w:val="22"/>
          <w:szCs w:val="22"/>
          <w:lang w:val="en-GB"/>
        </w:rPr>
        <w:lastRenderedPageBreak/>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rsidR="00631F1A" w:rsidRDefault="002B6113" w:rsidP="0076200F">
      <w:pPr>
        <w:keepNext/>
        <w:keepLines/>
        <w:ind w:left="709"/>
        <w:jc w:val="both"/>
        <w:rPr>
          <w:sz w:val="22"/>
          <w:szCs w:val="22"/>
          <w:lang w:val="en-GB"/>
        </w:rPr>
      </w:pPr>
      <w:r>
        <w:rPr>
          <w:sz w:val="22"/>
          <w:szCs w:val="22"/>
          <w:lang w:val="en-GB"/>
        </w:rPr>
        <w:t>Tenderers</w:t>
      </w:r>
      <w:r w:rsidR="00631F1A">
        <w:rPr>
          <w:sz w:val="22"/>
          <w:szCs w:val="22"/>
          <w:lang w:val="en-GB"/>
        </w:rPr>
        <w:t xml:space="preserve"> included in the lists of EU restrictive measures (see Section </w:t>
      </w:r>
      <w:r w:rsidR="00725D52">
        <w:rPr>
          <w:sz w:val="22"/>
          <w:szCs w:val="22"/>
          <w:lang w:val="en-GB"/>
        </w:rPr>
        <w:t>2.4.</w:t>
      </w:r>
      <w:r w:rsidR="00631F1A">
        <w:rPr>
          <w:sz w:val="22"/>
          <w:szCs w:val="22"/>
          <w:lang w:val="en-GB"/>
        </w:rPr>
        <w:t xml:space="preserve"> of the PRAG) at the moment of the award decision cannot be awarded the contract</w:t>
      </w:r>
      <w:r>
        <w:rPr>
          <w:sz w:val="22"/>
          <w:szCs w:val="22"/>
          <w:lang w:val="en-GB"/>
        </w:rPr>
        <w:t>.</w:t>
      </w: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rsidR="002139C6" w:rsidRPr="00DD2F41" w:rsidRDefault="00533B52" w:rsidP="0076200F">
      <w:pPr>
        <w:keepNext/>
        <w:keepLines/>
        <w:jc w:val="both"/>
        <w:rPr>
          <w:sz w:val="22"/>
          <w:szCs w:val="22"/>
          <w:lang w:val="en-GB"/>
        </w:rPr>
      </w:pPr>
      <w:r>
        <w:rPr>
          <w:snapToGrid/>
          <w:sz w:val="22"/>
          <w:szCs w:val="22"/>
          <w:lang w:val="en-GB"/>
        </w:rPr>
        <w:pict>
          <v:line id="_x0000_s1026" style="position:absolute;left:0;text-align:left;z-index:1" from="0,12pt" to="468pt,12.05pt" o:allowincell="f" strokecolor="#d4d4d4" strokeweight="1.75pt">
            <v:shadow on="t" origin=",32385f" offset="0,-1pt"/>
          </v:line>
        </w:pict>
      </w:r>
    </w:p>
    <w:p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If a tender is submitted by a consortium, unless specified, the selection criteria will be applied to the consortium as a whole.</w:t>
      </w:r>
    </w:p>
    <w:p w:rsidR="002B0469" w:rsidRPr="00FE6C13" w:rsidRDefault="002B0469" w:rsidP="0076200F">
      <w:pPr>
        <w:ind w:left="720"/>
        <w:jc w:val="both"/>
        <w:rPr>
          <w:sz w:val="22"/>
          <w:lang w:val="en-GB"/>
        </w:rPr>
      </w:pPr>
      <w:r w:rsidRPr="00FE6C13">
        <w:rPr>
          <w:sz w:val="22"/>
          <w:lang w:val="en-GB"/>
        </w:rPr>
        <w:t>The selection criteria for each tenderer are as follows:</w:t>
      </w:r>
    </w:p>
    <w:p w:rsidR="00E217D0" w:rsidRPr="00E217D0" w:rsidRDefault="00E217D0" w:rsidP="00E217D0">
      <w:pPr>
        <w:ind w:left="709"/>
        <w:rPr>
          <w:b/>
          <w:i/>
          <w:sz w:val="22"/>
          <w:szCs w:val="22"/>
        </w:rPr>
      </w:pPr>
      <w:proofErr w:type="spellStart"/>
      <w:r w:rsidRPr="00E217D0">
        <w:rPr>
          <w:b/>
          <w:i/>
          <w:sz w:val="22"/>
          <w:szCs w:val="22"/>
        </w:rPr>
        <w:t>Economic</w:t>
      </w:r>
      <w:proofErr w:type="spellEnd"/>
      <w:r w:rsidRPr="00E217D0">
        <w:rPr>
          <w:b/>
          <w:i/>
          <w:sz w:val="22"/>
          <w:szCs w:val="22"/>
        </w:rPr>
        <w:t xml:space="preserve"> and Financial </w:t>
      </w:r>
      <w:proofErr w:type="spellStart"/>
      <w:r w:rsidRPr="00E217D0">
        <w:rPr>
          <w:b/>
          <w:i/>
          <w:sz w:val="22"/>
          <w:szCs w:val="22"/>
        </w:rPr>
        <w:t>capacity</w:t>
      </w:r>
      <w:proofErr w:type="spellEnd"/>
      <w:r w:rsidRPr="00E217D0">
        <w:rPr>
          <w:b/>
          <w:i/>
          <w:sz w:val="22"/>
          <w:szCs w:val="22"/>
        </w:rPr>
        <w:t xml:space="preserve"> of candidate:</w:t>
      </w:r>
    </w:p>
    <w:p w:rsidR="00E217D0" w:rsidRPr="00E217D0" w:rsidRDefault="00E217D0" w:rsidP="00E217D0">
      <w:pPr>
        <w:widowControl/>
        <w:numPr>
          <w:ilvl w:val="0"/>
          <w:numId w:val="42"/>
        </w:numPr>
        <w:spacing w:before="0" w:after="120"/>
        <w:jc w:val="both"/>
        <w:rPr>
          <w:sz w:val="22"/>
          <w:szCs w:val="22"/>
        </w:rPr>
      </w:pPr>
      <w:r w:rsidRPr="00E217D0">
        <w:rPr>
          <w:sz w:val="22"/>
          <w:szCs w:val="22"/>
        </w:rPr>
        <w:t xml:space="preserve">the </w:t>
      </w:r>
      <w:proofErr w:type="spellStart"/>
      <w:r w:rsidRPr="00E217D0">
        <w:rPr>
          <w:sz w:val="22"/>
          <w:szCs w:val="22"/>
        </w:rPr>
        <w:t>average</w:t>
      </w:r>
      <w:proofErr w:type="spellEnd"/>
      <w:r w:rsidRPr="00E217D0">
        <w:rPr>
          <w:sz w:val="22"/>
          <w:szCs w:val="22"/>
        </w:rPr>
        <w:t xml:space="preserve"> </w:t>
      </w:r>
      <w:proofErr w:type="spellStart"/>
      <w:r w:rsidRPr="00E217D0">
        <w:rPr>
          <w:sz w:val="22"/>
          <w:szCs w:val="22"/>
        </w:rPr>
        <w:t>annual</w:t>
      </w:r>
      <w:proofErr w:type="spellEnd"/>
      <w:r w:rsidRPr="00E217D0">
        <w:rPr>
          <w:sz w:val="22"/>
          <w:szCs w:val="22"/>
        </w:rPr>
        <w:t xml:space="preserve"> turnover of the </w:t>
      </w:r>
      <w:proofErr w:type="spellStart"/>
      <w:r w:rsidRPr="00E217D0">
        <w:rPr>
          <w:sz w:val="22"/>
          <w:szCs w:val="22"/>
        </w:rPr>
        <w:t>tenderer</w:t>
      </w:r>
      <w:proofErr w:type="spellEnd"/>
      <w:r w:rsidRPr="00E217D0">
        <w:rPr>
          <w:sz w:val="22"/>
          <w:szCs w:val="22"/>
        </w:rPr>
        <w:t xml:space="preserve"> in the </w:t>
      </w:r>
      <w:proofErr w:type="spellStart"/>
      <w:r w:rsidRPr="00E217D0">
        <w:rPr>
          <w:sz w:val="22"/>
          <w:szCs w:val="22"/>
        </w:rPr>
        <w:t>past</w:t>
      </w:r>
      <w:proofErr w:type="spellEnd"/>
      <w:r w:rsidRPr="00E217D0">
        <w:rPr>
          <w:sz w:val="22"/>
          <w:szCs w:val="22"/>
        </w:rPr>
        <w:t xml:space="preserve"> </w:t>
      </w:r>
      <w:r w:rsidRPr="00E217D0">
        <w:rPr>
          <w:b/>
          <w:sz w:val="22"/>
          <w:szCs w:val="22"/>
        </w:rPr>
        <w:t xml:space="preserve">3 </w:t>
      </w:r>
      <w:proofErr w:type="spellStart"/>
      <w:r w:rsidRPr="00E217D0">
        <w:rPr>
          <w:b/>
          <w:sz w:val="22"/>
          <w:szCs w:val="22"/>
        </w:rPr>
        <w:t>years</w:t>
      </w:r>
      <w:proofErr w:type="spellEnd"/>
      <w:r w:rsidRPr="00E217D0">
        <w:rPr>
          <w:sz w:val="22"/>
          <w:szCs w:val="22"/>
        </w:rPr>
        <w:t xml:space="preserve"> must </w:t>
      </w:r>
      <w:proofErr w:type="spellStart"/>
      <w:r w:rsidRPr="00E217D0">
        <w:rPr>
          <w:sz w:val="22"/>
          <w:szCs w:val="22"/>
        </w:rPr>
        <w:t>be</w:t>
      </w:r>
      <w:proofErr w:type="spellEnd"/>
      <w:r w:rsidRPr="00E217D0">
        <w:rPr>
          <w:sz w:val="22"/>
          <w:szCs w:val="22"/>
        </w:rPr>
        <w:t xml:space="preserve"> at least </w:t>
      </w:r>
      <w:r w:rsidR="003D6507">
        <w:rPr>
          <w:b/>
          <w:sz w:val="22"/>
          <w:szCs w:val="22"/>
        </w:rPr>
        <w:t>35</w:t>
      </w:r>
      <w:r w:rsidRPr="00E217D0">
        <w:rPr>
          <w:b/>
          <w:sz w:val="22"/>
          <w:szCs w:val="22"/>
        </w:rPr>
        <w:t>.000 EUR</w:t>
      </w:r>
      <w:r w:rsidRPr="00E217D0">
        <w:rPr>
          <w:sz w:val="22"/>
          <w:szCs w:val="22"/>
        </w:rPr>
        <w:t xml:space="preserve"> </w:t>
      </w:r>
    </w:p>
    <w:p w:rsidR="00E217D0" w:rsidRPr="00E217D0" w:rsidRDefault="00E217D0" w:rsidP="00E217D0">
      <w:pPr>
        <w:ind w:firstLine="720"/>
        <w:rPr>
          <w:b/>
          <w:i/>
          <w:sz w:val="22"/>
          <w:szCs w:val="22"/>
        </w:rPr>
      </w:pPr>
      <w:proofErr w:type="spellStart"/>
      <w:r w:rsidRPr="00E217D0">
        <w:rPr>
          <w:b/>
          <w:i/>
          <w:sz w:val="22"/>
          <w:szCs w:val="22"/>
        </w:rPr>
        <w:t>Technical</w:t>
      </w:r>
      <w:proofErr w:type="spellEnd"/>
      <w:r w:rsidRPr="00E217D0">
        <w:rPr>
          <w:b/>
          <w:i/>
          <w:sz w:val="22"/>
          <w:szCs w:val="22"/>
        </w:rPr>
        <w:t xml:space="preserve"> and </w:t>
      </w:r>
      <w:proofErr w:type="spellStart"/>
      <w:r w:rsidRPr="00E217D0">
        <w:rPr>
          <w:b/>
          <w:i/>
          <w:sz w:val="22"/>
          <w:szCs w:val="22"/>
        </w:rPr>
        <w:t>professional</w:t>
      </w:r>
      <w:proofErr w:type="spellEnd"/>
      <w:r w:rsidRPr="00E217D0">
        <w:rPr>
          <w:b/>
          <w:i/>
          <w:sz w:val="22"/>
          <w:szCs w:val="22"/>
        </w:rPr>
        <w:t xml:space="preserve"> </w:t>
      </w:r>
      <w:proofErr w:type="spellStart"/>
      <w:r w:rsidRPr="00E217D0">
        <w:rPr>
          <w:b/>
          <w:i/>
          <w:sz w:val="22"/>
          <w:szCs w:val="22"/>
        </w:rPr>
        <w:t>capacity</w:t>
      </w:r>
      <w:proofErr w:type="spellEnd"/>
      <w:r w:rsidRPr="00E217D0">
        <w:rPr>
          <w:b/>
          <w:i/>
          <w:sz w:val="22"/>
          <w:szCs w:val="22"/>
        </w:rPr>
        <w:t xml:space="preserve"> of candidate</w:t>
      </w:r>
    </w:p>
    <w:p w:rsidR="00E217D0" w:rsidRDefault="00E217D0" w:rsidP="00E217D0">
      <w:pPr>
        <w:widowControl/>
        <w:numPr>
          <w:ilvl w:val="0"/>
          <w:numId w:val="42"/>
        </w:numPr>
        <w:spacing w:before="0" w:after="120"/>
        <w:jc w:val="both"/>
        <w:rPr>
          <w:sz w:val="22"/>
          <w:szCs w:val="22"/>
        </w:rPr>
      </w:pPr>
      <w:proofErr w:type="spellStart"/>
      <w:r w:rsidRPr="00E217D0">
        <w:rPr>
          <w:sz w:val="22"/>
          <w:szCs w:val="22"/>
        </w:rPr>
        <w:t>it</w:t>
      </w:r>
      <w:proofErr w:type="spellEnd"/>
      <w:r w:rsidRPr="00E217D0">
        <w:rPr>
          <w:sz w:val="22"/>
          <w:szCs w:val="22"/>
        </w:rPr>
        <w:t xml:space="preserve"> must have </w:t>
      </w:r>
      <w:proofErr w:type="spellStart"/>
      <w:r w:rsidRPr="00E217D0">
        <w:rPr>
          <w:sz w:val="22"/>
          <w:szCs w:val="22"/>
        </w:rPr>
        <w:t>completed</w:t>
      </w:r>
      <w:proofErr w:type="spellEnd"/>
      <w:r w:rsidRPr="00E217D0">
        <w:rPr>
          <w:sz w:val="22"/>
          <w:szCs w:val="22"/>
        </w:rPr>
        <w:t xml:space="preserve"> at least </w:t>
      </w:r>
      <w:r w:rsidRPr="00E217D0">
        <w:rPr>
          <w:b/>
          <w:sz w:val="22"/>
          <w:szCs w:val="22"/>
        </w:rPr>
        <w:t>1</w:t>
      </w:r>
      <w:r w:rsidRPr="00E217D0">
        <w:rPr>
          <w:sz w:val="22"/>
          <w:szCs w:val="22"/>
        </w:rPr>
        <w:t xml:space="preserve"> </w:t>
      </w:r>
      <w:proofErr w:type="spellStart"/>
      <w:r w:rsidRPr="00E217D0">
        <w:rPr>
          <w:b/>
          <w:sz w:val="22"/>
          <w:szCs w:val="22"/>
        </w:rPr>
        <w:t>project</w:t>
      </w:r>
      <w:proofErr w:type="spellEnd"/>
      <w:r w:rsidRPr="00E217D0">
        <w:rPr>
          <w:sz w:val="22"/>
          <w:szCs w:val="22"/>
        </w:rPr>
        <w:t xml:space="preserve"> </w:t>
      </w:r>
      <w:r w:rsidR="008646B0">
        <w:rPr>
          <w:sz w:val="22"/>
          <w:szCs w:val="22"/>
        </w:rPr>
        <w:t xml:space="preserve">in min. </w:t>
      </w:r>
      <w:proofErr w:type="spellStart"/>
      <w:r w:rsidR="008646B0">
        <w:rPr>
          <w:sz w:val="22"/>
          <w:szCs w:val="22"/>
        </w:rPr>
        <w:t>amount</w:t>
      </w:r>
      <w:proofErr w:type="spellEnd"/>
      <w:r w:rsidR="008646B0">
        <w:rPr>
          <w:sz w:val="22"/>
          <w:szCs w:val="22"/>
        </w:rPr>
        <w:t xml:space="preserve"> as </w:t>
      </w:r>
      <w:proofErr w:type="spellStart"/>
      <w:r w:rsidR="008646B0">
        <w:rPr>
          <w:sz w:val="22"/>
          <w:szCs w:val="22"/>
        </w:rPr>
        <w:t>financial</w:t>
      </w:r>
      <w:proofErr w:type="spellEnd"/>
      <w:r w:rsidR="008646B0">
        <w:rPr>
          <w:sz w:val="22"/>
          <w:szCs w:val="22"/>
        </w:rPr>
        <w:t xml:space="preserve"> </w:t>
      </w:r>
      <w:proofErr w:type="spellStart"/>
      <w:r w:rsidR="008646B0">
        <w:rPr>
          <w:sz w:val="22"/>
          <w:szCs w:val="22"/>
        </w:rPr>
        <w:t>offer</w:t>
      </w:r>
      <w:proofErr w:type="spellEnd"/>
      <w:r>
        <w:rPr>
          <w:sz w:val="22"/>
          <w:szCs w:val="22"/>
        </w:rPr>
        <w:t xml:space="preserve"> </w:t>
      </w:r>
      <w:r w:rsidR="008646B0">
        <w:rPr>
          <w:sz w:val="22"/>
          <w:szCs w:val="22"/>
          <w:lang w:val="en-US"/>
        </w:rPr>
        <w:t>(</w:t>
      </w:r>
      <w:r w:rsidRPr="00E217D0">
        <w:rPr>
          <w:sz w:val="22"/>
          <w:szCs w:val="22"/>
        </w:rPr>
        <w:t xml:space="preserve">as the </w:t>
      </w:r>
      <w:proofErr w:type="spellStart"/>
      <w:r w:rsidRPr="00E217D0">
        <w:rPr>
          <w:sz w:val="22"/>
          <w:szCs w:val="22"/>
        </w:rPr>
        <w:t>works</w:t>
      </w:r>
      <w:proofErr w:type="spellEnd"/>
      <w:r w:rsidRPr="00E217D0">
        <w:rPr>
          <w:sz w:val="22"/>
          <w:szCs w:val="22"/>
        </w:rPr>
        <w:t xml:space="preserve"> </w:t>
      </w:r>
      <w:proofErr w:type="spellStart"/>
      <w:r w:rsidRPr="00E217D0">
        <w:rPr>
          <w:sz w:val="22"/>
          <w:szCs w:val="22"/>
        </w:rPr>
        <w:t>concerned</w:t>
      </w:r>
      <w:proofErr w:type="spellEnd"/>
      <w:r w:rsidRPr="00E217D0">
        <w:rPr>
          <w:sz w:val="22"/>
          <w:szCs w:val="22"/>
        </w:rPr>
        <w:t xml:space="preserve"> by the tender</w:t>
      </w:r>
      <w:r w:rsidR="008646B0">
        <w:rPr>
          <w:sz w:val="22"/>
          <w:szCs w:val="22"/>
        </w:rPr>
        <w:t>)</w:t>
      </w:r>
      <w:r w:rsidRPr="00E217D0">
        <w:rPr>
          <w:sz w:val="22"/>
          <w:szCs w:val="22"/>
        </w:rPr>
        <w:t xml:space="preserve"> and </w:t>
      </w:r>
      <w:proofErr w:type="spellStart"/>
      <w:r w:rsidRPr="00E217D0">
        <w:rPr>
          <w:sz w:val="22"/>
          <w:szCs w:val="22"/>
        </w:rPr>
        <w:t>implemented</w:t>
      </w:r>
      <w:proofErr w:type="spellEnd"/>
      <w:r w:rsidRPr="00E217D0">
        <w:rPr>
          <w:sz w:val="22"/>
          <w:szCs w:val="22"/>
        </w:rPr>
        <w:t xml:space="preserve"> </w:t>
      </w:r>
      <w:proofErr w:type="spellStart"/>
      <w:r w:rsidRPr="00E217D0">
        <w:rPr>
          <w:sz w:val="22"/>
          <w:szCs w:val="22"/>
        </w:rPr>
        <w:t>during</w:t>
      </w:r>
      <w:proofErr w:type="spellEnd"/>
      <w:r w:rsidRPr="00E217D0">
        <w:rPr>
          <w:sz w:val="22"/>
          <w:szCs w:val="22"/>
        </w:rPr>
        <w:t xml:space="preserve"> the </w:t>
      </w:r>
      <w:proofErr w:type="spellStart"/>
      <w:r w:rsidRPr="00E217D0">
        <w:rPr>
          <w:sz w:val="22"/>
          <w:szCs w:val="22"/>
        </w:rPr>
        <w:t>following</w:t>
      </w:r>
      <w:proofErr w:type="spellEnd"/>
      <w:r w:rsidRPr="00E217D0">
        <w:rPr>
          <w:sz w:val="22"/>
          <w:szCs w:val="22"/>
        </w:rPr>
        <w:t xml:space="preserve"> </w:t>
      </w:r>
      <w:proofErr w:type="spellStart"/>
      <w:r w:rsidRPr="00E217D0">
        <w:rPr>
          <w:sz w:val="22"/>
          <w:szCs w:val="22"/>
        </w:rPr>
        <w:t>period</w:t>
      </w:r>
      <w:proofErr w:type="spellEnd"/>
      <w:r w:rsidRPr="00E217D0">
        <w:rPr>
          <w:sz w:val="22"/>
          <w:szCs w:val="22"/>
        </w:rPr>
        <w:t xml:space="preserve">: </w:t>
      </w:r>
      <w:r w:rsidRPr="00E217D0">
        <w:rPr>
          <w:b/>
          <w:sz w:val="22"/>
          <w:szCs w:val="22"/>
        </w:rPr>
        <w:t xml:space="preserve">5 </w:t>
      </w:r>
      <w:proofErr w:type="spellStart"/>
      <w:r w:rsidRPr="00E217D0">
        <w:rPr>
          <w:b/>
          <w:sz w:val="22"/>
          <w:szCs w:val="22"/>
        </w:rPr>
        <w:t>years</w:t>
      </w:r>
      <w:proofErr w:type="spellEnd"/>
      <w:r w:rsidRPr="00E217D0">
        <w:rPr>
          <w:sz w:val="22"/>
          <w:szCs w:val="22"/>
        </w:rPr>
        <w:t xml:space="preserve"> </w:t>
      </w:r>
      <w:proofErr w:type="spellStart"/>
      <w:r w:rsidRPr="00E217D0">
        <w:rPr>
          <w:sz w:val="22"/>
          <w:szCs w:val="22"/>
        </w:rPr>
        <w:t>from</w:t>
      </w:r>
      <w:proofErr w:type="spellEnd"/>
      <w:r w:rsidRPr="00E217D0">
        <w:rPr>
          <w:sz w:val="22"/>
          <w:szCs w:val="22"/>
        </w:rPr>
        <w:t xml:space="preserve"> the </w:t>
      </w:r>
      <w:proofErr w:type="spellStart"/>
      <w:r w:rsidRPr="00E217D0">
        <w:rPr>
          <w:sz w:val="22"/>
          <w:szCs w:val="22"/>
        </w:rPr>
        <w:t>submission</w:t>
      </w:r>
      <w:proofErr w:type="spellEnd"/>
      <w:r w:rsidRPr="00E217D0">
        <w:rPr>
          <w:sz w:val="22"/>
          <w:szCs w:val="22"/>
        </w:rPr>
        <w:t xml:space="preserve"> deadline – </w:t>
      </w:r>
      <w:r w:rsidR="00A65828">
        <w:rPr>
          <w:b/>
          <w:sz w:val="22"/>
          <w:szCs w:val="22"/>
        </w:rPr>
        <w:t>10</w:t>
      </w:r>
      <w:r w:rsidR="00CB4160">
        <w:rPr>
          <w:b/>
          <w:sz w:val="22"/>
          <w:szCs w:val="22"/>
          <w:vertAlign w:val="superscript"/>
        </w:rPr>
        <w:t>th</w:t>
      </w:r>
      <w:r w:rsidRPr="00E217D0">
        <w:rPr>
          <w:b/>
          <w:sz w:val="22"/>
          <w:szCs w:val="22"/>
        </w:rPr>
        <w:t xml:space="preserve"> </w:t>
      </w:r>
      <w:r w:rsidR="003D6507">
        <w:rPr>
          <w:b/>
          <w:sz w:val="22"/>
          <w:szCs w:val="22"/>
        </w:rPr>
        <w:t>August</w:t>
      </w:r>
      <w:r w:rsidR="00CB4160">
        <w:rPr>
          <w:b/>
          <w:sz w:val="22"/>
          <w:szCs w:val="22"/>
        </w:rPr>
        <w:t xml:space="preserve"> 202</w:t>
      </w:r>
      <w:r w:rsidR="003D6507">
        <w:rPr>
          <w:b/>
          <w:sz w:val="22"/>
          <w:szCs w:val="22"/>
        </w:rPr>
        <w:t>6</w:t>
      </w:r>
      <w:r w:rsidRPr="00E217D0">
        <w:rPr>
          <w:sz w:val="22"/>
          <w:szCs w:val="22"/>
        </w:rPr>
        <w:t xml:space="preserve">. The </w:t>
      </w:r>
      <w:proofErr w:type="spellStart"/>
      <w:r w:rsidRPr="00E217D0">
        <w:rPr>
          <w:sz w:val="22"/>
          <w:szCs w:val="22"/>
        </w:rPr>
        <w:t>Contracting</w:t>
      </w:r>
      <w:proofErr w:type="spellEnd"/>
      <w:r w:rsidRPr="00E217D0">
        <w:rPr>
          <w:sz w:val="22"/>
          <w:szCs w:val="22"/>
        </w:rPr>
        <w:t xml:space="preserve"> </w:t>
      </w:r>
      <w:proofErr w:type="spellStart"/>
      <w:r w:rsidRPr="00E217D0">
        <w:rPr>
          <w:sz w:val="22"/>
          <w:szCs w:val="22"/>
        </w:rPr>
        <w:t>Authority</w:t>
      </w:r>
      <w:proofErr w:type="spellEnd"/>
      <w:r w:rsidRPr="00E217D0">
        <w:rPr>
          <w:sz w:val="22"/>
          <w:szCs w:val="22"/>
        </w:rPr>
        <w:t xml:space="preserve"> </w:t>
      </w:r>
      <w:proofErr w:type="spellStart"/>
      <w:r w:rsidRPr="00E217D0">
        <w:rPr>
          <w:sz w:val="22"/>
          <w:szCs w:val="22"/>
        </w:rPr>
        <w:t>reserves</w:t>
      </w:r>
      <w:proofErr w:type="spellEnd"/>
      <w:r w:rsidRPr="00E217D0">
        <w:rPr>
          <w:sz w:val="22"/>
          <w:szCs w:val="22"/>
        </w:rPr>
        <w:t xml:space="preserve"> the right to </w:t>
      </w:r>
      <w:proofErr w:type="spellStart"/>
      <w:r w:rsidRPr="00E217D0">
        <w:rPr>
          <w:sz w:val="22"/>
          <w:szCs w:val="22"/>
        </w:rPr>
        <w:t>ask</w:t>
      </w:r>
      <w:proofErr w:type="spellEnd"/>
      <w:r w:rsidRPr="00E217D0">
        <w:rPr>
          <w:sz w:val="22"/>
          <w:szCs w:val="22"/>
        </w:rPr>
        <w:t xml:space="preserve"> for copies of </w:t>
      </w:r>
      <w:proofErr w:type="spellStart"/>
      <w:r w:rsidRPr="00E217D0">
        <w:rPr>
          <w:sz w:val="22"/>
          <w:szCs w:val="22"/>
        </w:rPr>
        <w:t>certificates</w:t>
      </w:r>
      <w:proofErr w:type="spellEnd"/>
      <w:r w:rsidRPr="00E217D0">
        <w:rPr>
          <w:sz w:val="22"/>
          <w:szCs w:val="22"/>
        </w:rPr>
        <w:t xml:space="preserve"> of final </w:t>
      </w:r>
      <w:proofErr w:type="spellStart"/>
      <w:r w:rsidRPr="00E217D0">
        <w:rPr>
          <w:sz w:val="22"/>
          <w:szCs w:val="22"/>
        </w:rPr>
        <w:t>acceptance</w:t>
      </w:r>
      <w:proofErr w:type="spellEnd"/>
      <w:r w:rsidRPr="00E217D0">
        <w:rPr>
          <w:sz w:val="22"/>
          <w:szCs w:val="22"/>
        </w:rPr>
        <w:t xml:space="preserve"> </w:t>
      </w:r>
      <w:proofErr w:type="spellStart"/>
      <w:r w:rsidRPr="00E217D0">
        <w:rPr>
          <w:sz w:val="22"/>
          <w:szCs w:val="22"/>
        </w:rPr>
        <w:t>signed</w:t>
      </w:r>
      <w:proofErr w:type="spellEnd"/>
      <w:r w:rsidRPr="00E217D0">
        <w:rPr>
          <w:sz w:val="22"/>
          <w:szCs w:val="22"/>
        </w:rPr>
        <w:t xml:space="preserve"> by the </w:t>
      </w:r>
      <w:proofErr w:type="spellStart"/>
      <w:r w:rsidRPr="00E217D0">
        <w:rPr>
          <w:sz w:val="22"/>
          <w:szCs w:val="22"/>
        </w:rPr>
        <w:t>supervisors</w:t>
      </w:r>
      <w:proofErr w:type="spellEnd"/>
      <w:r w:rsidRPr="00E217D0">
        <w:rPr>
          <w:sz w:val="22"/>
          <w:szCs w:val="22"/>
        </w:rPr>
        <w:t>/</w:t>
      </w:r>
      <w:proofErr w:type="spellStart"/>
      <w:r w:rsidRPr="00E217D0">
        <w:rPr>
          <w:sz w:val="22"/>
          <w:szCs w:val="22"/>
        </w:rPr>
        <w:t>contracting</w:t>
      </w:r>
      <w:proofErr w:type="spellEnd"/>
      <w:r w:rsidRPr="00E217D0">
        <w:rPr>
          <w:sz w:val="22"/>
          <w:szCs w:val="22"/>
        </w:rPr>
        <w:t xml:space="preserve"> </w:t>
      </w:r>
      <w:proofErr w:type="spellStart"/>
      <w:r w:rsidRPr="00E217D0">
        <w:rPr>
          <w:sz w:val="22"/>
          <w:szCs w:val="22"/>
        </w:rPr>
        <w:t>authority</w:t>
      </w:r>
      <w:proofErr w:type="spellEnd"/>
      <w:r w:rsidRPr="00E217D0">
        <w:rPr>
          <w:sz w:val="22"/>
          <w:szCs w:val="22"/>
        </w:rPr>
        <w:t xml:space="preserve"> of the </w:t>
      </w:r>
      <w:proofErr w:type="spellStart"/>
      <w:r w:rsidRPr="00E217D0">
        <w:rPr>
          <w:sz w:val="22"/>
          <w:szCs w:val="22"/>
        </w:rPr>
        <w:t>projects</w:t>
      </w:r>
      <w:proofErr w:type="spellEnd"/>
      <w:r w:rsidRPr="00E217D0">
        <w:rPr>
          <w:sz w:val="22"/>
          <w:szCs w:val="22"/>
        </w:rPr>
        <w:t xml:space="preserve"> </w:t>
      </w:r>
      <w:proofErr w:type="spellStart"/>
      <w:r w:rsidRPr="00E217D0">
        <w:rPr>
          <w:sz w:val="22"/>
          <w:szCs w:val="22"/>
        </w:rPr>
        <w:t>concerned</w:t>
      </w:r>
      <w:proofErr w:type="spellEnd"/>
      <w:r w:rsidRPr="00E217D0">
        <w:rPr>
          <w:sz w:val="22"/>
          <w:szCs w:val="22"/>
        </w:rPr>
        <w:t>.</w:t>
      </w:r>
    </w:p>
    <w:p w:rsidR="00272C9D" w:rsidRDefault="00272C9D" w:rsidP="00272C9D">
      <w:pPr>
        <w:widowControl/>
        <w:spacing w:before="0" w:after="120"/>
        <w:ind w:left="1854"/>
        <w:jc w:val="both"/>
        <w:rPr>
          <w:sz w:val="22"/>
          <w:szCs w:val="22"/>
        </w:rPr>
      </w:pPr>
      <w:r w:rsidRPr="00E217D0">
        <w:rPr>
          <w:sz w:val="22"/>
          <w:szCs w:val="22"/>
        </w:rPr>
        <w:t xml:space="preserve">This </w:t>
      </w:r>
      <w:proofErr w:type="spellStart"/>
      <w:r w:rsidRPr="00E217D0">
        <w:rPr>
          <w:sz w:val="22"/>
          <w:szCs w:val="22"/>
        </w:rPr>
        <w:t>means</w:t>
      </w:r>
      <w:proofErr w:type="spellEnd"/>
      <w:r w:rsidRPr="00E217D0">
        <w:rPr>
          <w:sz w:val="22"/>
          <w:szCs w:val="22"/>
        </w:rPr>
        <w:t xml:space="preserve"> </w:t>
      </w:r>
      <w:proofErr w:type="spellStart"/>
      <w:r w:rsidRPr="00E217D0">
        <w:rPr>
          <w:sz w:val="22"/>
          <w:szCs w:val="22"/>
        </w:rPr>
        <w:t>that</w:t>
      </w:r>
      <w:proofErr w:type="spellEnd"/>
      <w:r w:rsidRPr="00E217D0">
        <w:rPr>
          <w:sz w:val="22"/>
          <w:szCs w:val="22"/>
        </w:rPr>
        <w:t xml:space="preserve"> the </w:t>
      </w:r>
      <w:proofErr w:type="spellStart"/>
      <w:r w:rsidRPr="00E217D0">
        <w:rPr>
          <w:sz w:val="22"/>
          <w:szCs w:val="22"/>
        </w:rPr>
        <w:t>project</w:t>
      </w:r>
      <w:proofErr w:type="spellEnd"/>
      <w:r w:rsidRPr="00E217D0">
        <w:rPr>
          <w:sz w:val="22"/>
          <w:szCs w:val="22"/>
        </w:rPr>
        <w:t xml:space="preserve"> the </w:t>
      </w:r>
      <w:proofErr w:type="spellStart"/>
      <w:r w:rsidRPr="00E217D0">
        <w:rPr>
          <w:sz w:val="22"/>
          <w:szCs w:val="22"/>
        </w:rPr>
        <w:t>tenderer</w:t>
      </w:r>
      <w:proofErr w:type="spellEnd"/>
      <w:r w:rsidRPr="00E217D0">
        <w:rPr>
          <w:sz w:val="22"/>
          <w:szCs w:val="22"/>
        </w:rPr>
        <w:t xml:space="preserve"> </w:t>
      </w:r>
      <w:proofErr w:type="spellStart"/>
      <w:r w:rsidRPr="00E217D0">
        <w:rPr>
          <w:sz w:val="22"/>
          <w:szCs w:val="22"/>
        </w:rPr>
        <w:t>refers</w:t>
      </w:r>
      <w:proofErr w:type="spellEnd"/>
      <w:r w:rsidRPr="00E217D0">
        <w:rPr>
          <w:sz w:val="22"/>
          <w:szCs w:val="22"/>
        </w:rPr>
        <w:t xml:space="preserve"> to </w:t>
      </w:r>
      <w:proofErr w:type="spellStart"/>
      <w:r w:rsidRPr="00E217D0">
        <w:rPr>
          <w:sz w:val="22"/>
          <w:szCs w:val="22"/>
        </w:rPr>
        <w:t>could</w:t>
      </w:r>
      <w:proofErr w:type="spellEnd"/>
      <w:r w:rsidRPr="00E217D0">
        <w:rPr>
          <w:sz w:val="22"/>
          <w:szCs w:val="22"/>
        </w:rPr>
        <w:t xml:space="preserve"> have been </w:t>
      </w:r>
      <w:proofErr w:type="spellStart"/>
      <w:r w:rsidRPr="00E217D0">
        <w:rPr>
          <w:sz w:val="22"/>
          <w:szCs w:val="22"/>
        </w:rPr>
        <w:t>started</w:t>
      </w:r>
      <w:proofErr w:type="spellEnd"/>
      <w:r w:rsidRPr="00E217D0">
        <w:rPr>
          <w:sz w:val="22"/>
          <w:szCs w:val="22"/>
        </w:rPr>
        <w:t>/</w:t>
      </w:r>
      <w:proofErr w:type="spellStart"/>
      <w:r w:rsidRPr="00E217D0">
        <w:rPr>
          <w:sz w:val="22"/>
          <w:szCs w:val="22"/>
        </w:rPr>
        <w:t>implemented</w:t>
      </w:r>
      <w:proofErr w:type="spellEnd"/>
      <w:r w:rsidRPr="00E217D0">
        <w:rPr>
          <w:sz w:val="22"/>
          <w:szCs w:val="22"/>
        </w:rPr>
        <w:t>/</w:t>
      </w:r>
      <w:proofErr w:type="spellStart"/>
      <w:r w:rsidRPr="00E217D0">
        <w:rPr>
          <w:sz w:val="22"/>
          <w:szCs w:val="22"/>
        </w:rPr>
        <w:t>completed</w:t>
      </w:r>
      <w:proofErr w:type="spellEnd"/>
      <w:r w:rsidRPr="00E217D0">
        <w:rPr>
          <w:sz w:val="22"/>
          <w:szCs w:val="22"/>
        </w:rPr>
        <w:t xml:space="preserve"> at </w:t>
      </w:r>
      <w:proofErr w:type="spellStart"/>
      <w:r w:rsidRPr="00E217D0">
        <w:rPr>
          <w:sz w:val="22"/>
          <w:szCs w:val="22"/>
        </w:rPr>
        <w:t>any</w:t>
      </w:r>
      <w:proofErr w:type="spellEnd"/>
      <w:r w:rsidRPr="00E217D0">
        <w:rPr>
          <w:sz w:val="22"/>
          <w:szCs w:val="22"/>
        </w:rPr>
        <w:t xml:space="preserve"> time </w:t>
      </w:r>
      <w:proofErr w:type="spellStart"/>
      <w:r w:rsidRPr="00E217D0">
        <w:rPr>
          <w:sz w:val="22"/>
          <w:szCs w:val="22"/>
        </w:rPr>
        <w:t>during</w:t>
      </w:r>
      <w:proofErr w:type="spellEnd"/>
      <w:r w:rsidRPr="00E217D0">
        <w:rPr>
          <w:sz w:val="22"/>
          <w:szCs w:val="22"/>
        </w:rPr>
        <w:t xml:space="preserve"> the </w:t>
      </w:r>
      <w:proofErr w:type="spellStart"/>
      <w:r w:rsidRPr="00E217D0">
        <w:rPr>
          <w:sz w:val="22"/>
          <w:szCs w:val="22"/>
        </w:rPr>
        <w:t>indicated</w:t>
      </w:r>
      <w:proofErr w:type="spellEnd"/>
      <w:r w:rsidRPr="00E217D0">
        <w:rPr>
          <w:sz w:val="22"/>
          <w:szCs w:val="22"/>
        </w:rPr>
        <w:t xml:space="preserve"> </w:t>
      </w:r>
      <w:proofErr w:type="spellStart"/>
      <w:r w:rsidRPr="00E217D0">
        <w:rPr>
          <w:sz w:val="22"/>
          <w:szCs w:val="22"/>
        </w:rPr>
        <w:t>period</w:t>
      </w:r>
      <w:proofErr w:type="spellEnd"/>
      <w:r w:rsidRPr="00E217D0">
        <w:rPr>
          <w:sz w:val="22"/>
          <w:szCs w:val="22"/>
        </w:rPr>
        <w:t xml:space="preserve"> but </w:t>
      </w:r>
      <w:proofErr w:type="spellStart"/>
      <w:r w:rsidRPr="00E217D0">
        <w:rPr>
          <w:sz w:val="22"/>
          <w:szCs w:val="22"/>
        </w:rPr>
        <w:t>it</w:t>
      </w:r>
      <w:proofErr w:type="spellEnd"/>
      <w:r w:rsidRPr="00E217D0">
        <w:rPr>
          <w:sz w:val="22"/>
          <w:szCs w:val="22"/>
        </w:rPr>
        <w:t xml:space="preserve"> </w:t>
      </w:r>
      <w:proofErr w:type="spellStart"/>
      <w:r w:rsidRPr="00E217D0">
        <w:rPr>
          <w:sz w:val="22"/>
          <w:szCs w:val="22"/>
        </w:rPr>
        <w:t>does</w:t>
      </w:r>
      <w:proofErr w:type="spellEnd"/>
      <w:r w:rsidRPr="00E217D0">
        <w:rPr>
          <w:sz w:val="22"/>
          <w:szCs w:val="22"/>
        </w:rPr>
        <w:t xml:space="preserve"> not </w:t>
      </w:r>
      <w:proofErr w:type="spellStart"/>
      <w:r w:rsidRPr="00E217D0">
        <w:rPr>
          <w:sz w:val="22"/>
          <w:szCs w:val="22"/>
        </w:rPr>
        <w:t>necessarily</w:t>
      </w:r>
      <w:proofErr w:type="spellEnd"/>
      <w:r w:rsidRPr="00E217D0">
        <w:rPr>
          <w:sz w:val="22"/>
          <w:szCs w:val="22"/>
        </w:rPr>
        <w:t xml:space="preserve"> have to </w:t>
      </w:r>
      <w:proofErr w:type="spellStart"/>
      <w:r w:rsidRPr="00E217D0">
        <w:rPr>
          <w:sz w:val="22"/>
          <w:szCs w:val="22"/>
        </w:rPr>
        <w:t>be</w:t>
      </w:r>
      <w:proofErr w:type="spellEnd"/>
      <w:r w:rsidRPr="00E217D0">
        <w:rPr>
          <w:sz w:val="22"/>
          <w:szCs w:val="22"/>
        </w:rPr>
        <w:t xml:space="preserve"> </w:t>
      </w:r>
      <w:proofErr w:type="spellStart"/>
      <w:r w:rsidRPr="00E217D0">
        <w:rPr>
          <w:sz w:val="22"/>
          <w:szCs w:val="22"/>
        </w:rPr>
        <w:t>started</w:t>
      </w:r>
      <w:proofErr w:type="spellEnd"/>
      <w:r w:rsidRPr="00E217D0">
        <w:rPr>
          <w:sz w:val="22"/>
          <w:szCs w:val="22"/>
        </w:rPr>
        <w:t xml:space="preserve"> and </w:t>
      </w:r>
      <w:proofErr w:type="spellStart"/>
      <w:r w:rsidRPr="00E217D0">
        <w:rPr>
          <w:sz w:val="22"/>
          <w:szCs w:val="22"/>
        </w:rPr>
        <w:t>completed</w:t>
      </w:r>
      <w:proofErr w:type="spellEnd"/>
      <w:r w:rsidRPr="00E217D0">
        <w:rPr>
          <w:sz w:val="22"/>
          <w:szCs w:val="22"/>
        </w:rPr>
        <w:t xml:space="preserve"> </w:t>
      </w:r>
      <w:proofErr w:type="spellStart"/>
      <w:r w:rsidRPr="00E217D0">
        <w:rPr>
          <w:sz w:val="22"/>
          <w:szCs w:val="22"/>
        </w:rPr>
        <w:t>during</w:t>
      </w:r>
      <w:proofErr w:type="spellEnd"/>
      <w:r w:rsidRPr="00E217D0">
        <w:rPr>
          <w:sz w:val="22"/>
          <w:szCs w:val="22"/>
        </w:rPr>
        <w:t xml:space="preserve"> </w:t>
      </w:r>
      <w:proofErr w:type="spellStart"/>
      <w:r w:rsidRPr="00E217D0">
        <w:rPr>
          <w:sz w:val="22"/>
          <w:szCs w:val="22"/>
        </w:rPr>
        <w:t>that</w:t>
      </w:r>
      <w:proofErr w:type="spellEnd"/>
      <w:r w:rsidRPr="00E217D0">
        <w:rPr>
          <w:sz w:val="22"/>
          <w:szCs w:val="22"/>
        </w:rPr>
        <w:t xml:space="preserve"> </w:t>
      </w:r>
      <w:proofErr w:type="spellStart"/>
      <w:r w:rsidRPr="00E217D0">
        <w:rPr>
          <w:sz w:val="22"/>
          <w:szCs w:val="22"/>
        </w:rPr>
        <w:t>period</w:t>
      </w:r>
      <w:proofErr w:type="spellEnd"/>
      <w:r w:rsidRPr="00E217D0">
        <w:rPr>
          <w:sz w:val="22"/>
          <w:szCs w:val="22"/>
        </w:rPr>
        <w:t xml:space="preserve">, </w:t>
      </w:r>
      <w:proofErr w:type="spellStart"/>
      <w:r w:rsidRPr="00E217D0">
        <w:rPr>
          <w:sz w:val="22"/>
          <w:szCs w:val="22"/>
        </w:rPr>
        <w:t>nor</w:t>
      </w:r>
      <w:proofErr w:type="spellEnd"/>
      <w:r w:rsidRPr="00E217D0">
        <w:rPr>
          <w:sz w:val="22"/>
          <w:szCs w:val="22"/>
        </w:rPr>
        <w:t xml:space="preserve"> </w:t>
      </w:r>
      <w:proofErr w:type="spellStart"/>
      <w:r w:rsidRPr="00E217D0">
        <w:rPr>
          <w:sz w:val="22"/>
          <w:szCs w:val="22"/>
        </w:rPr>
        <w:t>implemented</w:t>
      </w:r>
      <w:proofErr w:type="spellEnd"/>
      <w:r w:rsidRPr="00E217D0">
        <w:rPr>
          <w:sz w:val="22"/>
          <w:szCs w:val="22"/>
        </w:rPr>
        <w:t xml:space="preserve"> </w:t>
      </w:r>
      <w:proofErr w:type="spellStart"/>
      <w:r w:rsidRPr="00E217D0">
        <w:rPr>
          <w:sz w:val="22"/>
          <w:szCs w:val="22"/>
        </w:rPr>
        <w:t>during</w:t>
      </w:r>
      <w:proofErr w:type="spellEnd"/>
      <w:r w:rsidRPr="00E217D0">
        <w:rPr>
          <w:sz w:val="22"/>
          <w:szCs w:val="22"/>
        </w:rPr>
        <w:t xml:space="preserve"> the </w:t>
      </w:r>
      <w:proofErr w:type="spellStart"/>
      <w:r w:rsidRPr="00E217D0">
        <w:rPr>
          <w:sz w:val="22"/>
          <w:szCs w:val="22"/>
        </w:rPr>
        <w:t>entire</w:t>
      </w:r>
      <w:proofErr w:type="spellEnd"/>
      <w:r w:rsidRPr="00E217D0">
        <w:rPr>
          <w:sz w:val="22"/>
          <w:szCs w:val="22"/>
        </w:rPr>
        <w:t xml:space="preserve"> </w:t>
      </w:r>
      <w:proofErr w:type="spellStart"/>
      <w:r w:rsidRPr="00E217D0">
        <w:rPr>
          <w:sz w:val="22"/>
          <w:szCs w:val="22"/>
        </w:rPr>
        <w:t>period</w:t>
      </w:r>
      <w:proofErr w:type="spellEnd"/>
      <w:r w:rsidRPr="00E217D0">
        <w:rPr>
          <w:sz w:val="22"/>
          <w:szCs w:val="22"/>
        </w:rPr>
        <w:t>.</w:t>
      </w:r>
    </w:p>
    <w:p w:rsidR="00272C9D" w:rsidRPr="00272C9D" w:rsidRDefault="00272C9D" w:rsidP="00272C9D">
      <w:pPr>
        <w:widowControl/>
        <w:numPr>
          <w:ilvl w:val="0"/>
          <w:numId w:val="42"/>
        </w:numPr>
        <w:spacing w:before="0" w:after="120"/>
        <w:jc w:val="both"/>
        <w:rPr>
          <w:sz w:val="22"/>
          <w:szCs w:val="22"/>
        </w:rPr>
      </w:pPr>
      <w:r w:rsidRPr="00272C9D">
        <w:rPr>
          <w:sz w:val="22"/>
          <w:szCs w:val="22"/>
        </w:rPr>
        <w:t xml:space="preserve">if </w:t>
      </w:r>
      <w:proofErr w:type="spellStart"/>
      <w:r w:rsidRPr="00272C9D">
        <w:rPr>
          <w:sz w:val="22"/>
          <w:szCs w:val="22"/>
        </w:rPr>
        <w:t>it</w:t>
      </w:r>
      <w:proofErr w:type="spellEnd"/>
      <w:r w:rsidRPr="00272C9D">
        <w:rPr>
          <w:sz w:val="22"/>
          <w:szCs w:val="22"/>
        </w:rPr>
        <w:t xml:space="preserve"> </w:t>
      </w:r>
      <w:proofErr w:type="spellStart"/>
      <w:r w:rsidRPr="00272C9D">
        <w:rPr>
          <w:sz w:val="22"/>
          <w:szCs w:val="22"/>
        </w:rPr>
        <w:t>is</w:t>
      </w:r>
      <w:proofErr w:type="spellEnd"/>
      <w:r w:rsidRPr="00272C9D">
        <w:rPr>
          <w:sz w:val="22"/>
          <w:szCs w:val="22"/>
        </w:rPr>
        <w:t xml:space="preserve"> the lead </w:t>
      </w:r>
      <w:proofErr w:type="spellStart"/>
      <w:r w:rsidRPr="00272C9D">
        <w:rPr>
          <w:sz w:val="22"/>
          <w:szCs w:val="22"/>
        </w:rPr>
        <w:t>member</w:t>
      </w:r>
      <w:proofErr w:type="spellEnd"/>
      <w:r w:rsidRPr="00272C9D">
        <w:rPr>
          <w:sz w:val="22"/>
          <w:szCs w:val="22"/>
        </w:rPr>
        <w:t xml:space="preserve"> of </w:t>
      </w:r>
      <w:proofErr w:type="gramStart"/>
      <w:r w:rsidRPr="00272C9D">
        <w:rPr>
          <w:sz w:val="22"/>
          <w:szCs w:val="22"/>
        </w:rPr>
        <w:t>a</w:t>
      </w:r>
      <w:proofErr w:type="gramEnd"/>
      <w:r w:rsidRPr="00272C9D">
        <w:rPr>
          <w:sz w:val="22"/>
          <w:szCs w:val="22"/>
        </w:rPr>
        <w:t xml:space="preserve"> </w:t>
      </w:r>
      <w:proofErr w:type="spellStart"/>
      <w:r w:rsidRPr="00272C9D">
        <w:rPr>
          <w:sz w:val="22"/>
          <w:szCs w:val="22"/>
        </w:rPr>
        <w:t>joint venture</w:t>
      </w:r>
      <w:proofErr w:type="spellEnd"/>
      <w:r w:rsidRPr="00272C9D">
        <w:rPr>
          <w:sz w:val="22"/>
          <w:szCs w:val="22"/>
        </w:rPr>
        <w:t xml:space="preserve">/consortium, </w:t>
      </w:r>
      <w:proofErr w:type="spellStart"/>
      <w:r w:rsidRPr="00272C9D">
        <w:rPr>
          <w:sz w:val="22"/>
          <w:szCs w:val="22"/>
        </w:rPr>
        <w:t>it</w:t>
      </w:r>
      <w:proofErr w:type="spellEnd"/>
      <w:r w:rsidRPr="00272C9D">
        <w:rPr>
          <w:sz w:val="22"/>
          <w:szCs w:val="22"/>
        </w:rPr>
        <w:t xml:space="preserve"> must </w:t>
      </w:r>
      <w:proofErr w:type="spellStart"/>
      <w:r w:rsidRPr="00272C9D">
        <w:rPr>
          <w:sz w:val="22"/>
          <w:szCs w:val="22"/>
        </w:rPr>
        <w:t>be</w:t>
      </w:r>
      <w:proofErr w:type="spellEnd"/>
      <w:r w:rsidRPr="00272C9D">
        <w:rPr>
          <w:sz w:val="22"/>
          <w:szCs w:val="22"/>
        </w:rPr>
        <w:t xml:space="preserve"> able to carry out at least 50</w:t>
      </w:r>
      <w:r w:rsidRPr="00272C9D">
        <w:rPr>
          <w:w w:val="50"/>
          <w:sz w:val="22"/>
          <w:szCs w:val="22"/>
        </w:rPr>
        <w:t> </w:t>
      </w:r>
      <w:r w:rsidRPr="00272C9D">
        <w:rPr>
          <w:sz w:val="22"/>
          <w:szCs w:val="22"/>
        </w:rPr>
        <w:t xml:space="preserve">% of the </w:t>
      </w:r>
      <w:proofErr w:type="spellStart"/>
      <w:r w:rsidRPr="00272C9D">
        <w:rPr>
          <w:sz w:val="22"/>
          <w:szCs w:val="22"/>
        </w:rPr>
        <w:t>contract</w:t>
      </w:r>
      <w:proofErr w:type="spellEnd"/>
      <w:r w:rsidRPr="00272C9D">
        <w:rPr>
          <w:sz w:val="22"/>
          <w:szCs w:val="22"/>
        </w:rPr>
        <w:t xml:space="preserve"> </w:t>
      </w:r>
      <w:proofErr w:type="spellStart"/>
      <w:r w:rsidRPr="00272C9D">
        <w:rPr>
          <w:sz w:val="22"/>
          <w:szCs w:val="22"/>
        </w:rPr>
        <w:t>works</w:t>
      </w:r>
      <w:proofErr w:type="spellEnd"/>
      <w:r w:rsidRPr="00272C9D">
        <w:rPr>
          <w:sz w:val="22"/>
          <w:szCs w:val="22"/>
        </w:rPr>
        <w:t xml:space="preserve"> </w:t>
      </w:r>
      <w:proofErr w:type="spellStart"/>
      <w:r w:rsidRPr="00272C9D">
        <w:rPr>
          <w:sz w:val="22"/>
          <w:szCs w:val="22"/>
        </w:rPr>
        <w:t>using</w:t>
      </w:r>
      <w:proofErr w:type="spellEnd"/>
      <w:r w:rsidRPr="00272C9D">
        <w:rPr>
          <w:sz w:val="22"/>
          <w:szCs w:val="22"/>
        </w:rPr>
        <w:t xml:space="preserve"> </w:t>
      </w:r>
      <w:proofErr w:type="spellStart"/>
      <w:r w:rsidRPr="00272C9D">
        <w:rPr>
          <w:sz w:val="22"/>
          <w:szCs w:val="22"/>
        </w:rPr>
        <w:t>its</w:t>
      </w:r>
      <w:proofErr w:type="spellEnd"/>
      <w:r w:rsidRPr="00272C9D">
        <w:rPr>
          <w:sz w:val="22"/>
          <w:szCs w:val="22"/>
        </w:rPr>
        <w:t xml:space="preserve"> </w:t>
      </w:r>
      <w:proofErr w:type="spellStart"/>
      <w:r w:rsidRPr="00272C9D">
        <w:rPr>
          <w:sz w:val="22"/>
          <w:szCs w:val="22"/>
        </w:rPr>
        <w:t>own</w:t>
      </w:r>
      <w:proofErr w:type="spellEnd"/>
      <w:r w:rsidRPr="00272C9D">
        <w:rPr>
          <w:sz w:val="22"/>
          <w:szCs w:val="22"/>
        </w:rPr>
        <w:t xml:space="preserve"> </w:t>
      </w:r>
      <w:proofErr w:type="spellStart"/>
      <w:r w:rsidRPr="00272C9D">
        <w:rPr>
          <w:sz w:val="22"/>
          <w:szCs w:val="22"/>
        </w:rPr>
        <w:t>means</w:t>
      </w:r>
      <w:proofErr w:type="spellEnd"/>
      <w:r w:rsidRPr="00272C9D">
        <w:rPr>
          <w:sz w:val="22"/>
          <w:szCs w:val="22"/>
        </w:rPr>
        <w:t>.</w:t>
      </w:r>
    </w:p>
    <w:p w:rsidR="00272C9D" w:rsidRPr="00272C9D" w:rsidRDefault="00272C9D" w:rsidP="00272C9D">
      <w:pPr>
        <w:widowControl/>
        <w:numPr>
          <w:ilvl w:val="0"/>
          <w:numId w:val="42"/>
        </w:numPr>
        <w:spacing w:before="0" w:after="120"/>
        <w:jc w:val="both"/>
        <w:rPr>
          <w:sz w:val="22"/>
          <w:szCs w:val="22"/>
        </w:rPr>
      </w:pPr>
      <w:r w:rsidRPr="00272C9D">
        <w:rPr>
          <w:sz w:val="22"/>
          <w:szCs w:val="22"/>
        </w:rPr>
        <w:t xml:space="preserve">if </w:t>
      </w:r>
      <w:proofErr w:type="spellStart"/>
      <w:r w:rsidRPr="00272C9D">
        <w:rPr>
          <w:sz w:val="22"/>
          <w:szCs w:val="22"/>
        </w:rPr>
        <w:t>it</w:t>
      </w:r>
      <w:proofErr w:type="spellEnd"/>
      <w:r w:rsidRPr="00272C9D">
        <w:rPr>
          <w:sz w:val="22"/>
          <w:szCs w:val="22"/>
        </w:rPr>
        <w:t xml:space="preserve"> </w:t>
      </w:r>
      <w:proofErr w:type="spellStart"/>
      <w:r w:rsidRPr="00272C9D">
        <w:rPr>
          <w:sz w:val="22"/>
          <w:szCs w:val="22"/>
        </w:rPr>
        <w:t>is</w:t>
      </w:r>
      <w:proofErr w:type="spellEnd"/>
      <w:r w:rsidRPr="00272C9D">
        <w:rPr>
          <w:sz w:val="22"/>
          <w:szCs w:val="22"/>
        </w:rPr>
        <w:t xml:space="preserve"> a </w:t>
      </w:r>
      <w:proofErr w:type="spellStart"/>
      <w:r w:rsidRPr="00272C9D">
        <w:rPr>
          <w:sz w:val="22"/>
          <w:szCs w:val="22"/>
        </w:rPr>
        <w:t>partner</w:t>
      </w:r>
      <w:proofErr w:type="spellEnd"/>
      <w:r w:rsidRPr="00272C9D">
        <w:rPr>
          <w:sz w:val="22"/>
          <w:szCs w:val="22"/>
        </w:rPr>
        <w:t xml:space="preserve"> of a </w:t>
      </w:r>
      <w:proofErr w:type="spellStart"/>
      <w:r w:rsidRPr="00272C9D">
        <w:rPr>
          <w:sz w:val="22"/>
          <w:szCs w:val="22"/>
        </w:rPr>
        <w:t>joint venture</w:t>
      </w:r>
      <w:proofErr w:type="spellEnd"/>
      <w:r w:rsidRPr="00272C9D">
        <w:rPr>
          <w:sz w:val="22"/>
          <w:szCs w:val="22"/>
        </w:rPr>
        <w:t xml:space="preserve">/consortium (i.e. not the lead </w:t>
      </w:r>
      <w:proofErr w:type="spellStart"/>
      <w:r w:rsidRPr="00272C9D">
        <w:rPr>
          <w:sz w:val="22"/>
          <w:szCs w:val="22"/>
        </w:rPr>
        <w:t>member</w:t>
      </w:r>
      <w:proofErr w:type="spellEnd"/>
      <w:r w:rsidRPr="00272C9D">
        <w:rPr>
          <w:sz w:val="22"/>
          <w:szCs w:val="22"/>
        </w:rPr>
        <w:t xml:space="preserve">) </w:t>
      </w:r>
      <w:proofErr w:type="spellStart"/>
      <w:r w:rsidRPr="00272C9D">
        <w:rPr>
          <w:sz w:val="22"/>
          <w:szCs w:val="22"/>
        </w:rPr>
        <w:t>it</w:t>
      </w:r>
      <w:proofErr w:type="spellEnd"/>
      <w:r w:rsidRPr="00272C9D">
        <w:rPr>
          <w:sz w:val="22"/>
          <w:szCs w:val="22"/>
        </w:rPr>
        <w:t xml:space="preserve"> must </w:t>
      </w:r>
      <w:proofErr w:type="spellStart"/>
      <w:r w:rsidRPr="00272C9D">
        <w:rPr>
          <w:sz w:val="22"/>
          <w:szCs w:val="22"/>
        </w:rPr>
        <w:t>be</w:t>
      </w:r>
      <w:proofErr w:type="spellEnd"/>
      <w:r w:rsidRPr="00272C9D">
        <w:rPr>
          <w:sz w:val="22"/>
          <w:szCs w:val="22"/>
        </w:rPr>
        <w:t xml:space="preserve"> able to carry out at least 10</w:t>
      </w:r>
      <w:r w:rsidRPr="00272C9D">
        <w:rPr>
          <w:w w:val="50"/>
          <w:sz w:val="22"/>
          <w:szCs w:val="22"/>
        </w:rPr>
        <w:t> </w:t>
      </w:r>
      <w:r w:rsidRPr="00272C9D">
        <w:rPr>
          <w:sz w:val="22"/>
          <w:szCs w:val="22"/>
        </w:rPr>
        <w:t xml:space="preserve">% of the </w:t>
      </w:r>
      <w:proofErr w:type="spellStart"/>
      <w:r w:rsidRPr="00272C9D">
        <w:rPr>
          <w:sz w:val="22"/>
          <w:szCs w:val="22"/>
        </w:rPr>
        <w:t>contract</w:t>
      </w:r>
      <w:proofErr w:type="spellEnd"/>
      <w:r w:rsidRPr="00272C9D">
        <w:rPr>
          <w:sz w:val="22"/>
          <w:szCs w:val="22"/>
        </w:rPr>
        <w:t xml:space="preserve"> </w:t>
      </w:r>
      <w:proofErr w:type="spellStart"/>
      <w:r w:rsidRPr="00272C9D">
        <w:rPr>
          <w:sz w:val="22"/>
          <w:szCs w:val="22"/>
        </w:rPr>
        <w:t>works</w:t>
      </w:r>
      <w:proofErr w:type="spellEnd"/>
      <w:r w:rsidRPr="00272C9D">
        <w:rPr>
          <w:sz w:val="22"/>
          <w:szCs w:val="22"/>
        </w:rPr>
        <w:t xml:space="preserve"> </w:t>
      </w:r>
      <w:proofErr w:type="spellStart"/>
      <w:r w:rsidRPr="00272C9D">
        <w:rPr>
          <w:sz w:val="22"/>
          <w:szCs w:val="22"/>
        </w:rPr>
        <w:t>using</w:t>
      </w:r>
      <w:proofErr w:type="spellEnd"/>
      <w:r w:rsidRPr="00272C9D">
        <w:rPr>
          <w:sz w:val="22"/>
          <w:szCs w:val="22"/>
        </w:rPr>
        <w:t xml:space="preserve"> </w:t>
      </w:r>
      <w:proofErr w:type="spellStart"/>
      <w:r w:rsidRPr="00272C9D">
        <w:rPr>
          <w:sz w:val="22"/>
          <w:szCs w:val="22"/>
        </w:rPr>
        <w:t>its</w:t>
      </w:r>
      <w:proofErr w:type="spellEnd"/>
      <w:r w:rsidRPr="00272C9D">
        <w:rPr>
          <w:sz w:val="22"/>
          <w:szCs w:val="22"/>
        </w:rPr>
        <w:t xml:space="preserve"> </w:t>
      </w:r>
      <w:proofErr w:type="spellStart"/>
      <w:r w:rsidRPr="00272C9D">
        <w:rPr>
          <w:sz w:val="22"/>
          <w:szCs w:val="22"/>
        </w:rPr>
        <w:t>own</w:t>
      </w:r>
      <w:proofErr w:type="spellEnd"/>
      <w:r w:rsidRPr="00272C9D">
        <w:rPr>
          <w:sz w:val="22"/>
          <w:szCs w:val="22"/>
        </w:rPr>
        <w:t xml:space="preserve"> </w:t>
      </w:r>
      <w:proofErr w:type="spellStart"/>
      <w:r w:rsidRPr="00272C9D">
        <w:rPr>
          <w:sz w:val="22"/>
          <w:szCs w:val="22"/>
        </w:rPr>
        <w:t>means</w:t>
      </w:r>
      <w:proofErr w:type="spellEnd"/>
      <w:r w:rsidRPr="00272C9D">
        <w:rPr>
          <w:sz w:val="22"/>
          <w:szCs w:val="22"/>
        </w:rPr>
        <w:t>.</w:t>
      </w:r>
    </w:p>
    <w:p w:rsidR="00272C9D" w:rsidRDefault="00272C9D" w:rsidP="00272C9D">
      <w:pPr>
        <w:widowControl/>
        <w:numPr>
          <w:ilvl w:val="0"/>
          <w:numId w:val="42"/>
        </w:numPr>
        <w:spacing w:before="0" w:after="120"/>
        <w:jc w:val="both"/>
        <w:rPr>
          <w:sz w:val="22"/>
          <w:szCs w:val="22"/>
        </w:rPr>
      </w:pPr>
      <w:r w:rsidRPr="00272C9D">
        <w:rPr>
          <w:sz w:val="22"/>
          <w:szCs w:val="22"/>
        </w:rPr>
        <w:t xml:space="preserve">all </w:t>
      </w:r>
      <w:proofErr w:type="spellStart"/>
      <w:r w:rsidRPr="00272C9D">
        <w:rPr>
          <w:sz w:val="22"/>
          <w:szCs w:val="22"/>
        </w:rPr>
        <w:t>its</w:t>
      </w:r>
      <w:proofErr w:type="spellEnd"/>
      <w:r w:rsidRPr="00272C9D">
        <w:rPr>
          <w:sz w:val="22"/>
          <w:szCs w:val="22"/>
        </w:rPr>
        <w:t xml:space="preserve"> key staff must have </w:t>
      </w:r>
      <w:r w:rsidRPr="00272C9D">
        <w:rPr>
          <w:b/>
          <w:sz w:val="22"/>
          <w:szCs w:val="22"/>
        </w:rPr>
        <w:t xml:space="preserve">at least 3 </w:t>
      </w:r>
      <w:proofErr w:type="spellStart"/>
      <w:r w:rsidRPr="00272C9D">
        <w:rPr>
          <w:b/>
          <w:sz w:val="22"/>
          <w:szCs w:val="22"/>
        </w:rPr>
        <w:t>years</w:t>
      </w:r>
      <w:proofErr w:type="spellEnd"/>
      <w:r w:rsidRPr="00272C9D">
        <w:rPr>
          <w:sz w:val="22"/>
          <w:szCs w:val="22"/>
        </w:rPr>
        <w:t xml:space="preserve">’ </w:t>
      </w:r>
      <w:proofErr w:type="spellStart"/>
      <w:r w:rsidRPr="00272C9D">
        <w:rPr>
          <w:sz w:val="22"/>
          <w:szCs w:val="22"/>
        </w:rPr>
        <w:t>appropriate</w:t>
      </w:r>
      <w:proofErr w:type="spellEnd"/>
      <w:r w:rsidRPr="00272C9D">
        <w:rPr>
          <w:sz w:val="22"/>
          <w:szCs w:val="22"/>
        </w:rPr>
        <w:t xml:space="preserve"> </w:t>
      </w:r>
      <w:proofErr w:type="spellStart"/>
      <w:r w:rsidRPr="00272C9D">
        <w:rPr>
          <w:sz w:val="22"/>
          <w:szCs w:val="22"/>
        </w:rPr>
        <w:t>experience</w:t>
      </w:r>
      <w:proofErr w:type="spellEnd"/>
      <w:r w:rsidRPr="00272C9D">
        <w:rPr>
          <w:sz w:val="22"/>
          <w:szCs w:val="22"/>
        </w:rPr>
        <w:t xml:space="preserve"> and </w:t>
      </w:r>
      <w:proofErr w:type="spellStart"/>
      <w:r w:rsidRPr="00272C9D">
        <w:rPr>
          <w:sz w:val="22"/>
          <w:szCs w:val="22"/>
        </w:rPr>
        <w:t>proven</w:t>
      </w:r>
      <w:proofErr w:type="spellEnd"/>
      <w:r w:rsidRPr="00272C9D">
        <w:rPr>
          <w:sz w:val="22"/>
          <w:szCs w:val="22"/>
        </w:rPr>
        <w:t xml:space="preserve"> qualifications relevant to </w:t>
      </w:r>
      <w:proofErr w:type="spellStart"/>
      <w:r w:rsidRPr="00272C9D">
        <w:rPr>
          <w:sz w:val="22"/>
          <w:szCs w:val="22"/>
        </w:rPr>
        <w:t>works</w:t>
      </w:r>
      <w:proofErr w:type="spellEnd"/>
      <w:r w:rsidRPr="00272C9D">
        <w:rPr>
          <w:sz w:val="22"/>
          <w:szCs w:val="22"/>
        </w:rPr>
        <w:t xml:space="preserve"> of a </w:t>
      </w:r>
      <w:proofErr w:type="spellStart"/>
      <w:r w:rsidRPr="00272C9D">
        <w:rPr>
          <w:sz w:val="22"/>
          <w:szCs w:val="22"/>
        </w:rPr>
        <w:t>similar</w:t>
      </w:r>
      <w:proofErr w:type="spellEnd"/>
      <w:r w:rsidRPr="00272C9D">
        <w:rPr>
          <w:sz w:val="22"/>
          <w:szCs w:val="22"/>
        </w:rPr>
        <w:t xml:space="preserve"> nature to </w:t>
      </w:r>
      <w:proofErr w:type="spellStart"/>
      <w:r w:rsidRPr="00272C9D">
        <w:rPr>
          <w:sz w:val="22"/>
          <w:szCs w:val="22"/>
        </w:rPr>
        <w:t>this</w:t>
      </w:r>
      <w:proofErr w:type="spellEnd"/>
      <w:r w:rsidRPr="00272C9D">
        <w:rPr>
          <w:sz w:val="22"/>
          <w:szCs w:val="22"/>
        </w:rPr>
        <w:t xml:space="preserve"> </w:t>
      </w:r>
      <w:proofErr w:type="spellStart"/>
      <w:r w:rsidRPr="00272C9D">
        <w:rPr>
          <w:sz w:val="22"/>
          <w:szCs w:val="22"/>
        </w:rPr>
        <w:t>project</w:t>
      </w:r>
      <w:proofErr w:type="spellEnd"/>
      <w:r w:rsidRPr="00272C9D">
        <w:rPr>
          <w:sz w:val="22"/>
          <w:szCs w:val="22"/>
        </w:rPr>
        <w:t>.</w:t>
      </w:r>
    </w:p>
    <w:p w:rsidR="00272C9D" w:rsidRPr="00272C9D" w:rsidRDefault="00272C9D" w:rsidP="00272C9D">
      <w:pPr>
        <w:pStyle w:val="Blockquote"/>
        <w:numPr>
          <w:ilvl w:val="0"/>
          <w:numId w:val="42"/>
        </w:numPr>
        <w:spacing w:before="120" w:after="0"/>
        <w:ind w:right="357"/>
        <w:jc w:val="both"/>
        <w:rPr>
          <w:sz w:val="22"/>
          <w:szCs w:val="22"/>
        </w:rPr>
      </w:pPr>
      <w:r w:rsidRPr="00272C9D">
        <w:rPr>
          <w:color w:val="000000"/>
          <w:sz w:val="22"/>
          <w:szCs w:val="22"/>
        </w:rPr>
        <w:t xml:space="preserve">The </w:t>
      </w:r>
      <w:proofErr w:type="spellStart"/>
      <w:r w:rsidRPr="00272C9D">
        <w:rPr>
          <w:color w:val="000000"/>
          <w:sz w:val="22"/>
          <w:szCs w:val="22"/>
        </w:rPr>
        <w:t>tenderer</w:t>
      </w:r>
      <w:proofErr w:type="spellEnd"/>
      <w:r w:rsidRPr="00272C9D">
        <w:rPr>
          <w:color w:val="000000"/>
          <w:sz w:val="22"/>
          <w:szCs w:val="22"/>
        </w:rPr>
        <w:t xml:space="preserve"> has </w:t>
      </w:r>
      <w:proofErr w:type="spellStart"/>
      <w:r w:rsidRPr="00272C9D">
        <w:rPr>
          <w:b/>
          <w:color w:val="000000"/>
          <w:sz w:val="22"/>
          <w:szCs w:val="22"/>
        </w:rPr>
        <w:t>presently</w:t>
      </w:r>
      <w:proofErr w:type="spellEnd"/>
      <w:r w:rsidRPr="00272C9D">
        <w:rPr>
          <w:b/>
          <w:color w:val="000000"/>
          <w:sz w:val="22"/>
          <w:szCs w:val="22"/>
        </w:rPr>
        <w:t xml:space="preserve"> </w:t>
      </w:r>
      <w:proofErr w:type="spellStart"/>
      <w:r w:rsidRPr="00272C9D">
        <w:rPr>
          <w:b/>
          <w:color w:val="000000"/>
          <w:sz w:val="22"/>
          <w:szCs w:val="22"/>
        </w:rPr>
        <w:t>employed</w:t>
      </w:r>
      <w:proofErr w:type="spellEnd"/>
      <w:r w:rsidRPr="00272C9D">
        <w:rPr>
          <w:b/>
          <w:color w:val="000000"/>
          <w:sz w:val="22"/>
          <w:szCs w:val="22"/>
        </w:rPr>
        <w:t xml:space="preserve"> or </w:t>
      </w:r>
      <w:proofErr w:type="spellStart"/>
      <w:r w:rsidRPr="00272C9D">
        <w:rPr>
          <w:b/>
          <w:color w:val="000000"/>
          <w:sz w:val="22"/>
          <w:szCs w:val="22"/>
        </w:rPr>
        <w:t>engaged</w:t>
      </w:r>
      <w:proofErr w:type="spellEnd"/>
      <w:r w:rsidRPr="00272C9D">
        <w:rPr>
          <w:b/>
          <w:color w:val="000000"/>
          <w:sz w:val="22"/>
          <w:szCs w:val="22"/>
        </w:rPr>
        <w:t xml:space="preserve"> </w:t>
      </w:r>
      <w:proofErr w:type="spellStart"/>
      <w:r w:rsidRPr="00272C9D">
        <w:rPr>
          <w:b/>
          <w:color w:val="000000"/>
          <w:sz w:val="22"/>
          <w:szCs w:val="22"/>
        </w:rPr>
        <w:t>engineers</w:t>
      </w:r>
      <w:proofErr w:type="spellEnd"/>
      <w:r w:rsidRPr="00272C9D">
        <w:rPr>
          <w:color w:val="000000"/>
          <w:sz w:val="22"/>
          <w:szCs w:val="22"/>
        </w:rPr>
        <w:t xml:space="preserve"> as </w:t>
      </w:r>
      <w:proofErr w:type="spellStart"/>
      <w:r w:rsidRPr="00272C9D">
        <w:rPr>
          <w:color w:val="000000"/>
          <w:sz w:val="22"/>
          <w:szCs w:val="22"/>
        </w:rPr>
        <w:t>follows</w:t>
      </w:r>
      <w:proofErr w:type="spellEnd"/>
      <w:r w:rsidRPr="00272C9D">
        <w:rPr>
          <w:color w:val="000000"/>
          <w:sz w:val="22"/>
          <w:szCs w:val="22"/>
        </w:rPr>
        <w:t>:</w:t>
      </w:r>
    </w:p>
    <w:p w:rsidR="00272C9D" w:rsidRPr="00272C9D" w:rsidRDefault="00272C9D" w:rsidP="00272C9D">
      <w:pPr>
        <w:widowControl/>
        <w:numPr>
          <w:ilvl w:val="0"/>
          <w:numId w:val="44"/>
        </w:numPr>
        <w:spacing w:before="0" w:after="120"/>
        <w:jc w:val="both"/>
        <w:rPr>
          <w:sz w:val="22"/>
          <w:szCs w:val="22"/>
        </w:rPr>
      </w:pPr>
      <w:r w:rsidRPr="00272C9D">
        <w:rPr>
          <w:sz w:val="22"/>
          <w:szCs w:val="22"/>
        </w:rPr>
        <w:t xml:space="preserve">Civil </w:t>
      </w:r>
      <w:proofErr w:type="spellStart"/>
      <w:r w:rsidRPr="00272C9D">
        <w:rPr>
          <w:sz w:val="22"/>
          <w:szCs w:val="22"/>
        </w:rPr>
        <w:t>engineer</w:t>
      </w:r>
      <w:proofErr w:type="spellEnd"/>
      <w:r w:rsidRPr="00272C9D">
        <w:rPr>
          <w:sz w:val="22"/>
          <w:szCs w:val="22"/>
        </w:rPr>
        <w:t xml:space="preserve"> </w:t>
      </w:r>
      <w:proofErr w:type="spellStart"/>
      <w:r w:rsidRPr="00272C9D">
        <w:rPr>
          <w:sz w:val="22"/>
          <w:szCs w:val="22"/>
        </w:rPr>
        <w:t>with</w:t>
      </w:r>
      <w:proofErr w:type="spellEnd"/>
      <w:r w:rsidRPr="00272C9D">
        <w:rPr>
          <w:sz w:val="22"/>
          <w:szCs w:val="22"/>
        </w:rPr>
        <w:t xml:space="preserve"> licence no. 410 and/or 411</w:t>
      </w:r>
    </w:p>
    <w:p w:rsidR="00272C9D" w:rsidRPr="00272C9D" w:rsidRDefault="00272C9D" w:rsidP="00272C9D">
      <w:pPr>
        <w:numPr>
          <w:ilvl w:val="0"/>
          <w:numId w:val="45"/>
        </w:numPr>
        <w:jc w:val="both"/>
        <w:rPr>
          <w:b/>
          <w:color w:val="000000"/>
          <w:sz w:val="22"/>
          <w:szCs w:val="22"/>
        </w:rPr>
      </w:pPr>
      <w:r w:rsidRPr="00272C9D">
        <w:rPr>
          <w:color w:val="000000"/>
          <w:sz w:val="22"/>
          <w:szCs w:val="22"/>
        </w:rPr>
        <w:lastRenderedPageBreak/>
        <w:t xml:space="preserve">The </w:t>
      </w:r>
      <w:proofErr w:type="spellStart"/>
      <w:r w:rsidRPr="00272C9D">
        <w:rPr>
          <w:color w:val="000000"/>
          <w:sz w:val="22"/>
          <w:szCs w:val="22"/>
        </w:rPr>
        <w:t>tenderer</w:t>
      </w:r>
      <w:proofErr w:type="spellEnd"/>
      <w:r w:rsidRPr="00272C9D">
        <w:rPr>
          <w:color w:val="000000"/>
          <w:sz w:val="22"/>
          <w:szCs w:val="22"/>
        </w:rPr>
        <w:t xml:space="preserve"> has</w:t>
      </w:r>
      <w:r w:rsidR="00CB4160">
        <w:rPr>
          <w:color w:val="000000"/>
          <w:sz w:val="22"/>
          <w:szCs w:val="22"/>
        </w:rPr>
        <w:t xml:space="preserve"> </w:t>
      </w:r>
      <w:r w:rsidR="00CB4160" w:rsidRPr="00CB4160">
        <w:rPr>
          <w:b/>
          <w:color w:val="000000"/>
          <w:sz w:val="22"/>
          <w:szCs w:val="22"/>
        </w:rPr>
        <w:t xml:space="preserve">min. </w:t>
      </w:r>
      <w:r w:rsidR="003D6507">
        <w:rPr>
          <w:b/>
          <w:color w:val="000000"/>
          <w:sz w:val="22"/>
          <w:szCs w:val="22"/>
        </w:rPr>
        <w:t>5</w:t>
      </w:r>
      <w:r w:rsidRPr="00272C9D">
        <w:rPr>
          <w:color w:val="000000"/>
          <w:sz w:val="22"/>
          <w:szCs w:val="22"/>
        </w:rPr>
        <w:t xml:space="preserve"> </w:t>
      </w:r>
      <w:proofErr w:type="spellStart"/>
      <w:r w:rsidRPr="00272C9D">
        <w:rPr>
          <w:b/>
          <w:color w:val="000000"/>
          <w:sz w:val="22"/>
          <w:szCs w:val="22"/>
        </w:rPr>
        <w:t>presently</w:t>
      </w:r>
      <w:proofErr w:type="spellEnd"/>
      <w:r w:rsidRPr="00272C9D">
        <w:rPr>
          <w:b/>
          <w:color w:val="000000"/>
          <w:sz w:val="22"/>
          <w:szCs w:val="22"/>
        </w:rPr>
        <w:t xml:space="preserve"> </w:t>
      </w:r>
      <w:proofErr w:type="spellStart"/>
      <w:r w:rsidRPr="00272C9D">
        <w:rPr>
          <w:b/>
          <w:color w:val="000000"/>
          <w:sz w:val="22"/>
          <w:szCs w:val="22"/>
        </w:rPr>
        <w:t>employed</w:t>
      </w:r>
      <w:proofErr w:type="spellEnd"/>
      <w:r w:rsidRPr="00272C9D">
        <w:rPr>
          <w:b/>
          <w:color w:val="000000"/>
          <w:sz w:val="22"/>
          <w:szCs w:val="22"/>
        </w:rPr>
        <w:t xml:space="preserve"> or </w:t>
      </w:r>
      <w:proofErr w:type="spellStart"/>
      <w:r w:rsidRPr="00272C9D">
        <w:rPr>
          <w:b/>
          <w:color w:val="000000"/>
          <w:sz w:val="22"/>
          <w:szCs w:val="22"/>
        </w:rPr>
        <w:t>engaged</w:t>
      </w:r>
      <w:proofErr w:type="spellEnd"/>
      <w:r w:rsidRPr="00272C9D">
        <w:rPr>
          <w:b/>
          <w:color w:val="000000"/>
          <w:sz w:val="22"/>
          <w:szCs w:val="22"/>
        </w:rPr>
        <w:t xml:space="preserve"> staff </w:t>
      </w:r>
      <w:r w:rsidRPr="00272C9D">
        <w:rPr>
          <w:color w:val="000000"/>
          <w:sz w:val="22"/>
          <w:szCs w:val="22"/>
        </w:rPr>
        <w:t xml:space="preserve">as </w:t>
      </w:r>
      <w:proofErr w:type="spellStart"/>
      <w:r w:rsidRPr="00272C9D">
        <w:rPr>
          <w:color w:val="000000"/>
          <w:sz w:val="22"/>
          <w:szCs w:val="22"/>
        </w:rPr>
        <w:t>follows</w:t>
      </w:r>
      <w:proofErr w:type="spellEnd"/>
      <w:r w:rsidRPr="00272C9D">
        <w:rPr>
          <w:b/>
          <w:color w:val="000000"/>
          <w:sz w:val="22"/>
          <w:szCs w:val="22"/>
        </w:rPr>
        <w:t>:</w:t>
      </w:r>
    </w:p>
    <w:p w:rsidR="00272C9D" w:rsidRPr="00272C9D" w:rsidRDefault="00272C9D" w:rsidP="00272C9D">
      <w:pPr>
        <w:widowControl/>
        <w:numPr>
          <w:ilvl w:val="0"/>
          <w:numId w:val="44"/>
        </w:numPr>
        <w:spacing w:before="0" w:after="120"/>
        <w:jc w:val="both"/>
        <w:rPr>
          <w:sz w:val="22"/>
          <w:szCs w:val="22"/>
        </w:rPr>
      </w:pPr>
      <w:r w:rsidRPr="00272C9D">
        <w:rPr>
          <w:sz w:val="22"/>
          <w:szCs w:val="22"/>
        </w:rPr>
        <w:t xml:space="preserve">Construction site </w:t>
      </w:r>
      <w:proofErr w:type="spellStart"/>
      <w:r w:rsidRPr="00272C9D">
        <w:rPr>
          <w:sz w:val="22"/>
          <w:szCs w:val="22"/>
        </w:rPr>
        <w:t>worker</w:t>
      </w:r>
      <w:proofErr w:type="spellEnd"/>
      <w:r>
        <w:rPr>
          <w:sz w:val="22"/>
          <w:szCs w:val="22"/>
        </w:rPr>
        <w:t xml:space="preserve"> </w:t>
      </w:r>
      <w:r w:rsidRPr="00272C9D">
        <w:rPr>
          <w:sz w:val="22"/>
          <w:szCs w:val="22"/>
        </w:rPr>
        <w:t xml:space="preserve"> – </w:t>
      </w:r>
      <w:r w:rsidR="00BA66D9">
        <w:rPr>
          <w:sz w:val="22"/>
          <w:szCs w:val="22"/>
        </w:rPr>
        <w:t xml:space="preserve">1 </w:t>
      </w:r>
      <w:proofErr w:type="spellStart"/>
      <w:r w:rsidR="00BA66D9">
        <w:rPr>
          <w:sz w:val="22"/>
          <w:szCs w:val="22"/>
        </w:rPr>
        <w:t>person</w:t>
      </w:r>
      <w:proofErr w:type="spellEnd"/>
    </w:p>
    <w:p w:rsidR="00272C9D" w:rsidRPr="00272C9D" w:rsidRDefault="00272C9D" w:rsidP="00272C9D">
      <w:pPr>
        <w:widowControl/>
        <w:numPr>
          <w:ilvl w:val="0"/>
          <w:numId w:val="44"/>
        </w:numPr>
        <w:spacing w:before="0" w:after="120"/>
        <w:jc w:val="both"/>
        <w:rPr>
          <w:sz w:val="22"/>
          <w:szCs w:val="22"/>
        </w:rPr>
      </w:pPr>
      <w:proofErr w:type="spellStart"/>
      <w:r w:rsidRPr="00272C9D">
        <w:rPr>
          <w:sz w:val="22"/>
          <w:szCs w:val="22"/>
        </w:rPr>
        <w:t>Plumber</w:t>
      </w:r>
      <w:proofErr w:type="spellEnd"/>
      <w:r w:rsidRPr="00272C9D">
        <w:rPr>
          <w:sz w:val="22"/>
          <w:szCs w:val="22"/>
        </w:rPr>
        <w:t xml:space="preserve"> – 1 </w:t>
      </w:r>
      <w:proofErr w:type="spellStart"/>
      <w:r w:rsidRPr="00272C9D">
        <w:rPr>
          <w:sz w:val="22"/>
          <w:szCs w:val="22"/>
        </w:rPr>
        <w:t>person</w:t>
      </w:r>
      <w:proofErr w:type="spellEnd"/>
    </w:p>
    <w:p w:rsidR="00272C9D" w:rsidRPr="00272C9D" w:rsidRDefault="00272C9D" w:rsidP="00272C9D">
      <w:pPr>
        <w:widowControl/>
        <w:numPr>
          <w:ilvl w:val="0"/>
          <w:numId w:val="44"/>
        </w:numPr>
        <w:spacing w:before="0" w:after="120"/>
        <w:jc w:val="both"/>
        <w:rPr>
          <w:sz w:val="22"/>
          <w:szCs w:val="22"/>
        </w:rPr>
      </w:pPr>
      <w:proofErr w:type="spellStart"/>
      <w:r w:rsidRPr="00272C9D">
        <w:rPr>
          <w:sz w:val="22"/>
          <w:szCs w:val="22"/>
        </w:rPr>
        <w:t>Electrician</w:t>
      </w:r>
      <w:proofErr w:type="spellEnd"/>
      <w:r w:rsidRPr="00272C9D">
        <w:rPr>
          <w:sz w:val="22"/>
          <w:szCs w:val="22"/>
        </w:rPr>
        <w:t xml:space="preserve">  – 1 </w:t>
      </w:r>
      <w:proofErr w:type="spellStart"/>
      <w:r w:rsidRPr="00272C9D">
        <w:rPr>
          <w:sz w:val="22"/>
          <w:szCs w:val="22"/>
        </w:rPr>
        <w:t>person</w:t>
      </w:r>
      <w:proofErr w:type="spellEnd"/>
    </w:p>
    <w:p w:rsidR="00272C9D" w:rsidRPr="00272C9D" w:rsidRDefault="00272C9D" w:rsidP="00272C9D">
      <w:pPr>
        <w:widowControl/>
        <w:numPr>
          <w:ilvl w:val="0"/>
          <w:numId w:val="44"/>
        </w:numPr>
        <w:spacing w:before="0" w:after="120"/>
        <w:jc w:val="both"/>
        <w:rPr>
          <w:sz w:val="22"/>
          <w:szCs w:val="22"/>
        </w:rPr>
      </w:pPr>
      <w:proofErr w:type="spellStart"/>
      <w:r>
        <w:rPr>
          <w:sz w:val="22"/>
          <w:szCs w:val="22"/>
        </w:rPr>
        <w:t>Painter</w:t>
      </w:r>
      <w:proofErr w:type="spellEnd"/>
      <w:r>
        <w:rPr>
          <w:sz w:val="22"/>
          <w:szCs w:val="22"/>
        </w:rPr>
        <w:t xml:space="preserve"> – 1 </w:t>
      </w:r>
      <w:proofErr w:type="spellStart"/>
      <w:r>
        <w:rPr>
          <w:sz w:val="22"/>
          <w:szCs w:val="22"/>
        </w:rPr>
        <w:t>person</w:t>
      </w:r>
      <w:proofErr w:type="spellEnd"/>
    </w:p>
    <w:p w:rsidR="00773516" w:rsidRPr="00BA66D9" w:rsidRDefault="00272C9D" w:rsidP="00BA66D9">
      <w:pPr>
        <w:widowControl/>
        <w:numPr>
          <w:ilvl w:val="0"/>
          <w:numId w:val="44"/>
        </w:numPr>
        <w:spacing w:before="0" w:after="120"/>
        <w:jc w:val="both"/>
        <w:rPr>
          <w:sz w:val="22"/>
          <w:szCs w:val="22"/>
        </w:rPr>
      </w:pPr>
      <w:proofErr w:type="spellStart"/>
      <w:r w:rsidRPr="00272C9D">
        <w:rPr>
          <w:sz w:val="22"/>
          <w:szCs w:val="22"/>
        </w:rPr>
        <w:t>Plasterer</w:t>
      </w:r>
      <w:proofErr w:type="spellEnd"/>
      <w:r w:rsidRPr="00272C9D">
        <w:rPr>
          <w:sz w:val="22"/>
          <w:szCs w:val="22"/>
        </w:rPr>
        <w:t xml:space="preserve"> and/or </w:t>
      </w:r>
      <w:proofErr w:type="spellStart"/>
      <w:r w:rsidRPr="00272C9D">
        <w:rPr>
          <w:sz w:val="22"/>
          <w:szCs w:val="22"/>
        </w:rPr>
        <w:t>Ceramist</w:t>
      </w:r>
      <w:proofErr w:type="spellEnd"/>
      <w:r w:rsidRPr="00272C9D">
        <w:rPr>
          <w:sz w:val="22"/>
          <w:szCs w:val="22"/>
        </w:rPr>
        <w:t xml:space="preserve"> – 1 </w:t>
      </w:r>
      <w:proofErr w:type="spellStart"/>
      <w:r w:rsidRPr="00272C9D">
        <w:rPr>
          <w:sz w:val="22"/>
          <w:szCs w:val="22"/>
        </w:rPr>
        <w:t>person</w:t>
      </w:r>
      <w:proofErr w:type="spellEnd"/>
    </w:p>
    <w:p w:rsidR="00272C9D" w:rsidRPr="00272C9D" w:rsidRDefault="00272C9D" w:rsidP="00773516">
      <w:pPr>
        <w:widowControl/>
        <w:spacing w:before="0" w:after="120"/>
        <w:ind w:firstLine="720"/>
        <w:jc w:val="both"/>
        <w:rPr>
          <w:sz w:val="22"/>
          <w:szCs w:val="22"/>
        </w:rPr>
      </w:pPr>
      <w:r w:rsidRPr="00272C9D">
        <w:rPr>
          <w:sz w:val="22"/>
          <w:szCs w:val="22"/>
        </w:rPr>
        <w:t>•</w:t>
      </w:r>
      <w:r w:rsidRPr="00272C9D">
        <w:rPr>
          <w:sz w:val="22"/>
          <w:szCs w:val="22"/>
        </w:rPr>
        <w:tab/>
        <w:t>Key personnel:</w:t>
      </w:r>
    </w:p>
    <w:p w:rsidR="00272C9D" w:rsidRPr="00272C9D" w:rsidRDefault="00272C9D" w:rsidP="00773516">
      <w:pPr>
        <w:widowControl/>
        <w:spacing w:before="0" w:after="120"/>
        <w:ind w:left="720"/>
        <w:jc w:val="both"/>
        <w:rPr>
          <w:sz w:val="22"/>
          <w:szCs w:val="22"/>
        </w:rPr>
      </w:pPr>
      <w:r w:rsidRPr="00272C9D">
        <w:rPr>
          <w:sz w:val="22"/>
          <w:szCs w:val="22"/>
        </w:rPr>
        <w:t xml:space="preserve">One (1) </w:t>
      </w:r>
      <w:proofErr w:type="spellStart"/>
      <w:r w:rsidRPr="00272C9D">
        <w:rPr>
          <w:sz w:val="22"/>
          <w:szCs w:val="22"/>
        </w:rPr>
        <w:t>Leading</w:t>
      </w:r>
      <w:proofErr w:type="spellEnd"/>
      <w:r w:rsidRPr="00272C9D">
        <w:rPr>
          <w:sz w:val="22"/>
          <w:szCs w:val="22"/>
        </w:rPr>
        <w:t xml:space="preserve"> civil </w:t>
      </w:r>
      <w:proofErr w:type="spellStart"/>
      <w:r w:rsidRPr="00272C9D">
        <w:rPr>
          <w:sz w:val="22"/>
          <w:szCs w:val="22"/>
        </w:rPr>
        <w:t>engineer</w:t>
      </w:r>
      <w:proofErr w:type="spellEnd"/>
      <w:r w:rsidRPr="00272C9D">
        <w:rPr>
          <w:sz w:val="22"/>
          <w:szCs w:val="22"/>
        </w:rPr>
        <w:t>. He/</w:t>
      </w:r>
      <w:proofErr w:type="spellStart"/>
      <w:r w:rsidRPr="00272C9D">
        <w:rPr>
          <w:sz w:val="22"/>
          <w:szCs w:val="22"/>
        </w:rPr>
        <w:t>she</w:t>
      </w:r>
      <w:proofErr w:type="spellEnd"/>
      <w:r w:rsidRPr="00272C9D">
        <w:rPr>
          <w:sz w:val="22"/>
          <w:szCs w:val="22"/>
        </w:rPr>
        <w:t xml:space="preserve"> </w:t>
      </w:r>
      <w:proofErr w:type="spellStart"/>
      <w:r w:rsidRPr="00272C9D">
        <w:rPr>
          <w:sz w:val="22"/>
          <w:szCs w:val="22"/>
        </w:rPr>
        <w:t>shall</w:t>
      </w:r>
      <w:proofErr w:type="spellEnd"/>
      <w:r w:rsidRPr="00272C9D">
        <w:rPr>
          <w:sz w:val="22"/>
          <w:szCs w:val="22"/>
        </w:rPr>
        <w:t xml:space="preserve"> </w:t>
      </w:r>
      <w:proofErr w:type="spellStart"/>
      <w:r w:rsidRPr="00272C9D">
        <w:rPr>
          <w:sz w:val="22"/>
          <w:szCs w:val="22"/>
        </w:rPr>
        <w:t>be</w:t>
      </w:r>
      <w:proofErr w:type="spellEnd"/>
      <w:r w:rsidRPr="00272C9D">
        <w:rPr>
          <w:sz w:val="22"/>
          <w:szCs w:val="22"/>
        </w:rPr>
        <w:t xml:space="preserve"> a </w:t>
      </w:r>
      <w:proofErr w:type="spellStart"/>
      <w:r w:rsidRPr="00272C9D">
        <w:rPr>
          <w:sz w:val="22"/>
          <w:szCs w:val="22"/>
        </w:rPr>
        <w:t>qualified</w:t>
      </w:r>
      <w:proofErr w:type="spellEnd"/>
      <w:r w:rsidRPr="00272C9D">
        <w:rPr>
          <w:sz w:val="22"/>
          <w:szCs w:val="22"/>
        </w:rPr>
        <w:t xml:space="preserve"> civil </w:t>
      </w:r>
      <w:proofErr w:type="spellStart"/>
      <w:r w:rsidRPr="00272C9D">
        <w:rPr>
          <w:sz w:val="22"/>
          <w:szCs w:val="22"/>
        </w:rPr>
        <w:t>engineer</w:t>
      </w:r>
      <w:proofErr w:type="spellEnd"/>
      <w:r w:rsidRPr="00272C9D">
        <w:rPr>
          <w:sz w:val="22"/>
          <w:szCs w:val="22"/>
        </w:rPr>
        <w:t xml:space="preserve"> (</w:t>
      </w:r>
      <w:proofErr w:type="spellStart"/>
      <w:r w:rsidRPr="00272C9D">
        <w:rPr>
          <w:sz w:val="22"/>
          <w:szCs w:val="22"/>
        </w:rPr>
        <w:t>with</w:t>
      </w:r>
      <w:proofErr w:type="spellEnd"/>
      <w:r w:rsidRPr="00272C9D">
        <w:rPr>
          <w:sz w:val="22"/>
          <w:szCs w:val="22"/>
        </w:rPr>
        <w:t xml:space="preserve"> the relevant </w:t>
      </w:r>
      <w:proofErr w:type="spellStart"/>
      <w:r w:rsidRPr="00272C9D">
        <w:rPr>
          <w:sz w:val="22"/>
          <w:szCs w:val="22"/>
        </w:rPr>
        <w:t>ВSc</w:t>
      </w:r>
      <w:proofErr w:type="spellEnd"/>
      <w:r w:rsidRPr="00272C9D">
        <w:rPr>
          <w:sz w:val="22"/>
          <w:szCs w:val="22"/>
        </w:rPr>
        <w:t xml:space="preserve"> </w:t>
      </w:r>
      <w:proofErr w:type="spellStart"/>
      <w:r w:rsidRPr="00272C9D">
        <w:rPr>
          <w:sz w:val="22"/>
          <w:szCs w:val="22"/>
        </w:rPr>
        <w:t>diploma</w:t>
      </w:r>
      <w:proofErr w:type="spellEnd"/>
      <w:r w:rsidRPr="00272C9D">
        <w:rPr>
          <w:sz w:val="22"/>
          <w:szCs w:val="22"/>
        </w:rPr>
        <w:t xml:space="preserve">) </w:t>
      </w:r>
      <w:proofErr w:type="spellStart"/>
      <w:r w:rsidRPr="00272C9D">
        <w:rPr>
          <w:sz w:val="22"/>
          <w:szCs w:val="22"/>
        </w:rPr>
        <w:t>with</w:t>
      </w:r>
      <w:proofErr w:type="spellEnd"/>
      <w:r w:rsidRPr="00272C9D">
        <w:rPr>
          <w:sz w:val="22"/>
          <w:szCs w:val="22"/>
        </w:rPr>
        <w:t>:</w:t>
      </w:r>
    </w:p>
    <w:p w:rsidR="00272C9D" w:rsidRPr="00272C9D" w:rsidRDefault="001D76D8" w:rsidP="00773516">
      <w:pPr>
        <w:widowControl/>
        <w:numPr>
          <w:ilvl w:val="0"/>
          <w:numId w:val="46"/>
        </w:numPr>
        <w:spacing w:before="0" w:after="120"/>
        <w:ind w:left="990" w:hanging="270"/>
        <w:jc w:val="both"/>
        <w:rPr>
          <w:sz w:val="22"/>
          <w:szCs w:val="22"/>
        </w:rPr>
      </w:pPr>
      <w:proofErr w:type="spellStart"/>
      <w:r>
        <w:rPr>
          <w:sz w:val="22"/>
          <w:szCs w:val="22"/>
        </w:rPr>
        <w:t>Required</w:t>
      </w:r>
      <w:proofErr w:type="spellEnd"/>
      <w:r>
        <w:rPr>
          <w:sz w:val="22"/>
          <w:szCs w:val="22"/>
        </w:rPr>
        <w:t xml:space="preserve"> Licence No. 41</w:t>
      </w:r>
      <w:r w:rsidR="00272C9D" w:rsidRPr="00272C9D">
        <w:rPr>
          <w:sz w:val="22"/>
          <w:szCs w:val="22"/>
        </w:rPr>
        <w:t>0</w:t>
      </w:r>
      <w:r>
        <w:rPr>
          <w:sz w:val="22"/>
          <w:szCs w:val="22"/>
        </w:rPr>
        <w:t>/411</w:t>
      </w:r>
      <w:r w:rsidR="00272C9D" w:rsidRPr="00272C9D">
        <w:rPr>
          <w:sz w:val="22"/>
          <w:szCs w:val="22"/>
        </w:rPr>
        <w:t xml:space="preserve"> in line </w:t>
      </w:r>
      <w:proofErr w:type="spellStart"/>
      <w:r w:rsidR="00272C9D" w:rsidRPr="00272C9D">
        <w:rPr>
          <w:sz w:val="22"/>
          <w:szCs w:val="22"/>
        </w:rPr>
        <w:t>with</w:t>
      </w:r>
      <w:proofErr w:type="spellEnd"/>
      <w:r w:rsidR="00272C9D" w:rsidRPr="00272C9D">
        <w:rPr>
          <w:sz w:val="22"/>
          <w:szCs w:val="22"/>
        </w:rPr>
        <w:t xml:space="preserve"> </w:t>
      </w:r>
      <w:proofErr w:type="spellStart"/>
      <w:r w:rsidR="00272C9D" w:rsidRPr="00272C9D">
        <w:rPr>
          <w:sz w:val="22"/>
          <w:szCs w:val="22"/>
        </w:rPr>
        <w:t>Serbian</w:t>
      </w:r>
      <w:proofErr w:type="spellEnd"/>
      <w:r w:rsidR="00272C9D" w:rsidRPr="00272C9D">
        <w:rPr>
          <w:sz w:val="22"/>
          <w:szCs w:val="22"/>
        </w:rPr>
        <w:t xml:space="preserve"> </w:t>
      </w:r>
      <w:proofErr w:type="spellStart"/>
      <w:r w:rsidR="00272C9D" w:rsidRPr="00272C9D">
        <w:rPr>
          <w:sz w:val="22"/>
          <w:szCs w:val="22"/>
        </w:rPr>
        <w:t>regulation</w:t>
      </w:r>
      <w:proofErr w:type="spellEnd"/>
      <w:r w:rsidR="00272C9D" w:rsidRPr="00272C9D">
        <w:rPr>
          <w:sz w:val="22"/>
          <w:szCs w:val="22"/>
        </w:rPr>
        <w:t>;</w:t>
      </w:r>
    </w:p>
    <w:p w:rsidR="00272C9D" w:rsidRPr="00272C9D" w:rsidRDefault="00A65828" w:rsidP="00773516">
      <w:pPr>
        <w:widowControl/>
        <w:spacing w:before="0" w:after="120"/>
        <w:ind w:left="720"/>
        <w:jc w:val="both"/>
        <w:rPr>
          <w:sz w:val="22"/>
          <w:szCs w:val="22"/>
        </w:rPr>
      </w:pPr>
      <w:r>
        <w:rPr>
          <w:sz w:val="22"/>
          <w:szCs w:val="22"/>
        </w:rPr>
        <w:t>II. at least 3</w:t>
      </w:r>
      <w:r w:rsidR="00272C9D" w:rsidRPr="00272C9D">
        <w:rPr>
          <w:sz w:val="22"/>
          <w:szCs w:val="22"/>
        </w:rPr>
        <w:t xml:space="preserve"> </w:t>
      </w:r>
      <w:proofErr w:type="spellStart"/>
      <w:r w:rsidR="00272C9D" w:rsidRPr="00272C9D">
        <w:rPr>
          <w:sz w:val="22"/>
          <w:szCs w:val="22"/>
        </w:rPr>
        <w:t>years</w:t>
      </w:r>
      <w:proofErr w:type="spellEnd"/>
      <w:r w:rsidR="00272C9D" w:rsidRPr="00272C9D">
        <w:rPr>
          <w:sz w:val="22"/>
          <w:szCs w:val="22"/>
        </w:rPr>
        <w:t xml:space="preserve"> of relevant </w:t>
      </w:r>
      <w:proofErr w:type="spellStart"/>
      <w:r w:rsidR="00272C9D" w:rsidRPr="00272C9D">
        <w:rPr>
          <w:sz w:val="22"/>
          <w:szCs w:val="22"/>
        </w:rPr>
        <w:t>professional</w:t>
      </w:r>
      <w:proofErr w:type="spellEnd"/>
      <w:r w:rsidR="00272C9D" w:rsidRPr="00272C9D">
        <w:rPr>
          <w:sz w:val="22"/>
          <w:szCs w:val="22"/>
        </w:rPr>
        <w:t xml:space="preserve"> </w:t>
      </w:r>
      <w:proofErr w:type="spellStart"/>
      <w:r w:rsidR="00272C9D" w:rsidRPr="00272C9D">
        <w:rPr>
          <w:sz w:val="22"/>
          <w:szCs w:val="22"/>
        </w:rPr>
        <w:t>experience</w:t>
      </w:r>
      <w:proofErr w:type="spellEnd"/>
      <w:r w:rsidR="00272C9D" w:rsidRPr="00272C9D">
        <w:rPr>
          <w:sz w:val="22"/>
          <w:szCs w:val="22"/>
        </w:rPr>
        <w:t xml:space="preserve"> </w:t>
      </w:r>
      <w:proofErr w:type="spellStart"/>
      <w:r w:rsidR="00272C9D" w:rsidRPr="00272C9D">
        <w:rPr>
          <w:sz w:val="22"/>
          <w:szCs w:val="22"/>
        </w:rPr>
        <w:t>related</w:t>
      </w:r>
      <w:proofErr w:type="spellEnd"/>
      <w:r w:rsidR="00272C9D" w:rsidRPr="00272C9D">
        <w:rPr>
          <w:sz w:val="22"/>
          <w:szCs w:val="22"/>
        </w:rPr>
        <w:t xml:space="preserve"> to </w:t>
      </w:r>
      <w:proofErr w:type="spellStart"/>
      <w:r w:rsidR="00272C9D" w:rsidRPr="00272C9D">
        <w:rPr>
          <w:sz w:val="22"/>
          <w:szCs w:val="22"/>
        </w:rPr>
        <w:t>works</w:t>
      </w:r>
      <w:proofErr w:type="spellEnd"/>
      <w:r w:rsidR="00272C9D" w:rsidRPr="00272C9D">
        <w:rPr>
          <w:sz w:val="22"/>
          <w:szCs w:val="22"/>
        </w:rPr>
        <w:t xml:space="preserve"> </w:t>
      </w:r>
      <w:proofErr w:type="spellStart"/>
      <w:r w:rsidR="00272C9D" w:rsidRPr="00272C9D">
        <w:rPr>
          <w:sz w:val="22"/>
          <w:szCs w:val="22"/>
        </w:rPr>
        <w:t>according</w:t>
      </w:r>
      <w:proofErr w:type="spellEnd"/>
      <w:r w:rsidR="00272C9D" w:rsidRPr="00272C9D">
        <w:rPr>
          <w:sz w:val="22"/>
          <w:szCs w:val="22"/>
        </w:rPr>
        <w:t xml:space="preserve"> to </w:t>
      </w:r>
      <w:proofErr w:type="spellStart"/>
      <w:r w:rsidR="00272C9D" w:rsidRPr="00272C9D">
        <w:rPr>
          <w:sz w:val="22"/>
          <w:szCs w:val="22"/>
        </w:rPr>
        <w:t>required</w:t>
      </w:r>
      <w:proofErr w:type="spellEnd"/>
      <w:r w:rsidR="00272C9D" w:rsidRPr="00272C9D">
        <w:rPr>
          <w:sz w:val="22"/>
          <w:szCs w:val="22"/>
        </w:rPr>
        <w:t xml:space="preserve"> licences;</w:t>
      </w:r>
    </w:p>
    <w:p w:rsidR="00833DA6" w:rsidRPr="000E27C4" w:rsidRDefault="00833DA6" w:rsidP="00773516">
      <w:pPr>
        <w:ind w:firstLine="720"/>
        <w:jc w:val="both"/>
        <w:rPr>
          <w:sz w:val="22"/>
          <w:u w:val="single"/>
          <w:lang w:val="en-GB"/>
        </w:rPr>
      </w:pPr>
      <w:r w:rsidRPr="000E27C4">
        <w:rPr>
          <w:sz w:val="22"/>
          <w:u w:val="single"/>
          <w:lang w:val="en-GB"/>
        </w:rPr>
        <w:t>Capacity-providing entities:</w:t>
      </w:r>
    </w:p>
    <w:p w:rsidR="00833DA6" w:rsidRPr="00833DA6" w:rsidRDefault="00833DA6" w:rsidP="00773516">
      <w:pPr>
        <w:ind w:left="720"/>
        <w:jc w:val="both"/>
        <w:rPr>
          <w:sz w:val="22"/>
          <w:lang w:val="en-GB"/>
        </w:rPr>
      </w:pPr>
      <w:r w:rsidRPr="00833DA6">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rsidR="00833DA6" w:rsidRPr="00833DA6" w:rsidRDefault="00833DA6" w:rsidP="00773516">
      <w:pPr>
        <w:ind w:left="720"/>
        <w:jc w:val="both"/>
        <w:rPr>
          <w:sz w:val="22"/>
          <w:lang w:val="en-GB"/>
        </w:rPr>
      </w:pPr>
      <w:r w:rsidRPr="00833DA6">
        <w:rPr>
          <w:sz w:val="22"/>
          <w:lang w:val="en-GB"/>
        </w:rPr>
        <w:t>With regard to technical and professional criteria, a tenderer may only rely on the capacities of other entities where the latter will perform the works for which these capacities are required.</w:t>
      </w:r>
    </w:p>
    <w:p w:rsidR="00833DA6" w:rsidRDefault="00833DA6" w:rsidP="00773516">
      <w:pPr>
        <w:ind w:left="720"/>
        <w:jc w:val="both"/>
        <w:rPr>
          <w:sz w:val="22"/>
          <w:highlight w:val="yellow"/>
          <w:lang w:val="en-GB"/>
        </w:rPr>
      </w:pPr>
      <w:r w:rsidRPr="00833DA6">
        <w:rPr>
          <w:sz w:val="22"/>
          <w:lang w:val="en-GB"/>
        </w:rPr>
        <w:t>With regard to economic and financial criteria, the entities upon whose capacity the tenderer relies, become jointly and severally liable for the performance of the contract.</w:t>
      </w:r>
    </w:p>
    <w:p w:rsidR="00833DA6" w:rsidRPr="00E217D0" w:rsidRDefault="008A0A49" w:rsidP="00773516">
      <w:pPr>
        <w:ind w:left="720"/>
        <w:jc w:val="both"/>
        <w:rPr>
          <w:sz w:val="22"/>
          <w:lang w:val="en-GB"/>
        </w:rPr>
      </w:pPr>
      <w:r w:rsidRPr="00E217D0">
        <w:rPr>
          <w:sz w:val="22"/>
          <w:lang w:val="en-GB"/>
        </w:rPr>
        <w:t>Financial data to be provided by the tenderer in relation to the selection criteria must be expressed in</w:t>
      </w:r>
      <w:r w:rsidR="00E217D0" w:rsidRPr="00E217D0">
        <w:rPr>
          <w:sz w:val="22"/>
          <w:lang w:val="en-GB"/>
        </w:rPr>
        <w:t xml:space="preserve"> </w:t>
      </w:r>
      <w:r w:rsidR="00272C9D">
        <w:rPr>
          <w:sz w:val="22"/>
          <w:lang w:val="en-GB"/>
        </w:rPr>
        <w:t xml:space="preserve">EUR or </w:t>
      </w:r>
      <w:r w:rsidR="00E217D0" w:rsidRPr="00E217D0">
        <w:rPr>
          <w:sz w:val="22"/>
          <w:lang w:val="en-GB"/>
        </w:rPr>
        <w:t>RSD</w:t>
      </w:r>
      <w:r w:rsidRPr="00E217D0">
        <w:rPr>
          <w:sz w:val="22"/>
          <w:lang w:val="en-GB"/>
        </w:rPr>
        <w:t xml:space="preserve">. </w:t>
      </w: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rsidR="00492F3A" w:rsidRDefault="00492F3A" w:rsidP="00773516">
      <w:pPr>
        <w:ind w:left="720"/>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rsidR="002139C6" w:rsidRPr="00DD2F41" w:rsidRDefault="00533B52" w:rsidP="00773516">
      <w:pPr>
        <w:spacing w:before="0" w:after="0"/>
        <w:jc w:val="both"/>
        <w:rPr>
          <w:sz w:val="22"/>
          <w:szCs w:val="22"/>
          <w:lang w:val="en-GB"/>
        </w:rPr>
      </w:pPr>
      <w:r>
        <w:rPr>
          <w:snapToGrid/>
          <w:sz w:val="22"/>
          <w:szCs w:val="22"/>
          <w:lang w:val="en-GB"/>
        </w:rPr>
        <w:pict>
          <v:line id="_x0000_s1027" style="position:absolute;left:0;text-align:left;z-index:2" from="0,12pt" to="468pt,12.05pt" o:allowincell="f" strokecolor="#d4d4d4" strokeweight="1.75pt">
            <v:shadow on="t" origin=",32385f" offset="0,-1pt"/>
          </v:line>
        </w:pict>
      </w:r>
    </w:p>
    <w:p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w:t>
      </w:r>
      <w:proofErr w:type="gramStart"/>
      <w:r w:rsidRPr="007E0D76">
        <w:rPr>
          <w:rStyle w:val="Strong"/>
          <w:b w:val="0"/>
          <w:sz w:val="22"/>
          <w:szCs w:val="22"/>
          <w:lang w:val="en-GB"/>
        </w:rPr>
        <w:t>of</w:t>
      </w:r>
      <w:proofErr w:type="gramEnd"/>
      <w:r w:rsidRPr="007E0D76">
        <w:rPr>
          <w:rStyle w:val="Strong"/>
          <w:b w:val="0"/>
          <w:sz w:val="22"/>
          <w:szCs w:val="22"/>
          <w:lang w:val="en-GB"/>
        </w:rPr>
        <w:t xml:space="preserve">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rsidR="002139C6" w:rsidRPr="00DD2F41" w:rsidRDefault="002139C6" w:rsidP="0076200F">
      <w:pPr>
        <w:pStyle w:val="PRAGHeading2"/>
        <w:jc w:val="both"/>
        <w:rPr>
          <w:rStyle w:val="Strong"/>
          <w:sz w:val="22"/>
          <w:szCs w:val="22"/>
          <w:lang w:val="en-GB"/>
        </w:rPr>
      </w:pPr>
      <w:r w:rsidRPr="00DD2F41">
        <w:rPr>
          <w:rStyle w:val="Strong"/>
          <w:sz w:val="22"/>
          <w:szCs w:val="22"/>
          <w:lang w:val="en-GB"/>
        </w:rPr>
        <w:lastRenderedPageBreak/>
        <w:t>Legal basis</w:t>
      </w:r>
      <w:r w:rsidR="00A95184">
        <w:rPr>
          <w:rStyle w:val="FootnoteReference"/>
          <w:b/>
          <w:sz w:val="22"/>
          <w:szCs w:val="22"/>
          <w:lang w:val="en-GB"/>
        </w:rPr>
        <w:footnoteReference w:id="1"/>
      </w:r>
    </w:p>
    <w:p w:rsidR="000158F3" w:rsidRPr="004C69BC" w:rsidRDefault="008318C0" w:rsidP="0076200F">
      <w:pPr>
        <w:pStyle w:val="PRAGHeading2"/>
        <w:numPr>
          <w:ilvl w:val="0"/>
          <w:numId w:val="0"/>
        </w:numPr>
        <w:ind w:left="709"/>
        <w:jc w:val="both"/>
        <w:rPr>
          <w:sz w:val="22"/>
          <w:szCs w:val="22"/>
          <w:lang w:val="en-GB"/>
        </w:rPr>
      </w:pPr>
      <w:r w:rsidRPr="008318C0">
        <w:rPr>
          <w:sz w:val="22"/>
          <w:szCs w:val="22"/>
          <w:lang w:val="en-GB"/>
        </w:rPr>
        <w:t xml:space="preserve">Regulation (EU) No 236/2014 of the European Parliament and of the Council of 11 March 2014 laying down common rules and procedures for the implementation of the Union's instruments for financing external action and </w:t>
      </w:r>
      <w:proofErr w:type="spellStart"/>
      <w:r w:rsidRPr="008318C0">
        <w:rPr>
          <w:sz w:val="22"/>
          <w:szCs w:val="22"/>
          <w:lang w:val="en-GB"/>
        </w:rPr>
        <w:t>Interreg</w:t>
      </w:r>
      <w:proofErr w:type="spellEnd"/>
      <w:r w:rsidRPr="008318C0">
        <w:rPr>
          <w:sz w:val="22"/>
          <w:szCs w:val="22"/>
          <w:lang w:val="en-GB"/>
        </w:rPr>
        <w:t>-IPA CBC Hungary - Serbia See Annex A2 of the practical guide.</w:t>
      </w:r>
    </w:p>
    <w:p w:rsidR="008318C0" w:rsidRPr="008318C0" w:rsidRDefault="008318C0" w:rsidP="008318C0">
      <w:pPr>
        <w:pStyle w:val="PRAGHeading2"/>
        <w:numPr>
          <w:ilvl w:val="0"/>
          <w:numId w:val="0"/>
        </w:numPr>
        <w:ind w:left="709"/>
        <w:jc w:val="both"/>
        <w:rPr>
          <w:sz w:val="22"/>
          <w:szCs w:val="22"/>
          <w:lang w:val="en-GB"/>
        </w:rPr>
      </w:pPr>
      <w:r w:rsidRPr="008318C0">
        <w:rPr>
          <w:sz w:val="22"/>
          <w:szCs w:val="22"/>
          <w:lang w:val="en-GB"/>
        </w:rPr>
        <w:t>REGULATION (EU) No 231/2014 OF THE EUROPEAN PARLIAMENT AND OF THE COUNCIL of 11 March 2014 establishing an Instrument for Pre-accession Assistance (IPA II)</w:t>
      </w:r>
    </w:p>
    <w:p w:rsidR="00096962" w:rsidRDefault="008318C0" w:rsidP="008318C0">
      <w:pPr>
        <w:pStyle w:val="PRAGHeading2"/>
        <w:numPr>
          <w:ilvl w:val="0"/>
          <w:numId w:val="0"/>
        </w:numPr>
        <w:ind w:left="709"/>
        <w:jc w:val="both"/>
        <w:rPr>
          <w:sz w:val="22"/>
          <w:szCs w:val="22"/>
          <w:lang w:val="en-GB"/>
        </w:rPr>
      </w:pPr>
      <w:r w:rsidRPr="008318C0">
        <w:rPr>
          <w:sz w:val="22"/>
          <w:szCs w:val="22"/>
          <w:lang w:val="en-GB"/>
        </w:rPr>
        <w:t>COMMISSION IMPLEMENTING REGULATION (EU) No 447/2014 of 2 May 2014 on the specific rules for implementing Regulation (EU) No 231/2014 of the European Parliament and of the Council establishing an Instrument for Pre-accession assistance (IPA II).</w:t>
      </w:r>
    </w:p>
    <w:p w:rsidR="003C3139" w:rsidRPr="00DD2F41" w:rsidRDefault="003C3139" w:rsidP="0076200F">
      <w:pPr>
        <w:pStyle w:val="PRAGHeading2"/>
        <w:jc w:val="both"/>
        <w:rPr>
          <w:rStyle w:val="Strong"/>
          <w:sz w:val="22"/>
          <w:szCs w:val="22"/>
          <w:lang w:val="en-GB"/>
        </w:rPr>
      </w:pPr>
      <w:r>
        <w:rPr>
          <w:rStyle w:val="Strong"/>
          <w:sz w:val="22"/>
          <w:szCs w:val="22"/>
          <w:lang w:val="en-GB"/>
        </w:rPr>
        <w:t>Appeals</w:t>
      </w:r>
    </w:p>
    <w:p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w:t>
      </w:r>
      <w:proofErr w:type="gramStart"/>
      <w:r w:rsidRPr="003C3139">
        <w:rPr>
          <w:snapToGrid/>
          <w:sz w:val="22"/>
          <w:szCs w:val="22"/>
          <w:lang w:val="en-GB" w:eastAsia="en-GB"/>
        </w:rPr>
        <w:t>of</w:t>
      </w:r>
      <w:proofErr w:type="gramEnd"/>
      <w:r w:rsidRPr="003C3139">
        <w:rPr>
          <w:snapToGrid/>
          <w:sz w:val="22"/>
          <w:szCs w:val="22"/>
          <w:lang w:val="en-GB" w:eastAsia="en-GB"/>
        </w:rPr>
        <w:t xml:space="preserve">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rsidR="00E217D0" w:rsidRDefault="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bookmarkStart w:id="0" w:name="_GoBack"/>
      <w:bookmarkEnd w:id="0"/>
    </w:p>
    <w:sectPr w:rsidR="00E217D0"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B52" w:rsidRDefault="00533B52">
      <w:r>
        <w:separator/>
      </w:r>
    </w:p>
  </w:endnote>
  <w:endnote w:type="continuationSeparator" w:id="0">
    <w:p w:rsidR="00533B52" w:rsidRDefault="0053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0CA" w:rsidRPr="000F07CD" w:rsidRDefault="002B2A81" w:rsidP="009B4A52">
    <w:pPr>
      <w:pStyle w:val="Footer"/>
      <w:tabs>
        <w:tab w:val="clear" w:pos="4536"/>
        <w:tab w:val="clear" w:pos="9072"/>
        <w:tab w:val="right" w:pos="9356"/>
      </w:tabs>
      <w:spacing w:before="0" w:after="0"/>
      <w:rPr>
        <w:rStyle w:val="PageNumber"/>
        <w:sz w:val="18"/>
        <w:szCs w:val="18"/>
        <w:lang w:val="en-GB"/>
      </w:rPr>
    </w:pPr>
    <w:r w:rsidRPr="002B2A81">
      <w:rPr>
        <w:b/>
        <w:sz w:val="18"/>
        <w:szCs w:val="18"/>
        <w:lang w:val="en-GB"/>
      </w:rPr>
      <w:t>2025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Pr>
        <w:rStyle w:val="PageNumber"/>
        <w:noProof/>
        <w:sz w:val="18"/>
        <w:szCs w:val="18"/>
        <w:lang w:val="en-GB"/>
      </w:rPr>
      <w:t>5</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Pr>
        <w:rStyle w:val="PageNumber"/>
        <w:noProof/>
        <w:sz w:val="18"/>
        <w:szCs w:val="18"/>
        <w:lang w:val="en-GB"/>
      </w:rPr>
      <w:t>5</w:t>
    </w:r>
    <w:r w:rsidR="00B640CA" w:rsidRPr="009B4A52">
      <w:rPr>
        <w:rStyle w:val="PageNumber"/>
        <w:sz w:val="18"/>
        <w:szCs w:val="18"/>
      </w:rPr>
      <w:fldChar w:fldCharType="end"/>
    </w:r>
  </w:p>
  <w:p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8D2818">
      <w:rPr>
        <w:noProof/>
        <w:sz w:val="18"/>
        <w:szCs w:val="18"/>
        <w:lang w:val="en-GB"/>
      </w:rPr>
      <w:t>ds2_contractnotice_simpl_en.doc</w:t>
    </w:r>
    <w:r w:rsidRPr="009B4A52">
      <w:rPr>
        <w:sz w:val="18"/>
        <w:szCs w:val="18"/>
        <w:lang w:val="fr-B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B52" w:rsidRDefault="00533B52">
      <w:r>
        <w:separator/>
      </w:r>
    </w:p>
  </w:footnote>
  <w:footnote w:type="continuationSeparator" w:id="0">
    <w:p w:rsidR="00533B52" w:rsidRDefault="00533B52">
      <w:r>
        <w:continuationSeparator/>
      </w:r>
    </w:p>
  </w:footnote>
  <w:footnote w:id="1">
    <w:p w:rsidR="00A95184" w:rsidRPr="00321225" w:rsidRDefault="00A95184" w:rsidP="00C43C3C">
      <w:pPr>
        <w:pStyle w:val="FootnoteText"/>
        <w:rPr>
          <w:lang w:val="en-GB"/>
        </w:rPr>
      </w:pPr>
      <w:r>
        <w:rPr>
          <w:rStyle w:val="FootnoteReference"/>
        </w:rPr>
        <w:footnoteRef/>
      </w:r>
      <w:r w:rsidR="00C43C3C">
        <w:rPr>
          <w:lang w:val="en-GB"/>
        </w:rPr>
        <w:t xml:space="preserve"> </w:t>
      </w:r>
      <w:r w:rsidRPr="00321225">
        <w:rPr>
          <w:lang w:val="en-GB"/>
        </w:rP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4"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32C0BA1"/>
    <w:multiLevelType w:val="hybridMultilevel"/>
    <w:tmpl w:val="1736CC40"/>
    <w:lvl w:ilvl="0" w:tplc="0CC2DAB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5FB0827"/>
    <w:multiLevelType w:val="hybridMultilevel"/>
    <w:tmpl w:val="711814C6"/>
    <w:lvl w:ilvl="0" w:tplc="90EE6FC0">
      <w:numFmt w:val="bullet"/>
      <w:lvlText w:val="-"/>
      <w:lvlJc w:val="left"/>
      <w:pPr>
        <w:ind w:left="2345" w:hanging="360"/>
      </w:pPr>
      <w:rPr>
        <w:rFonts w:ascii="Times New Roman" w:eastAsia="Times New Roman" w:hAnsi="Times New Roman" w:cs="Times New Roman" w:hint="default"/>
      </w:rPr>
    </w:lvl>
    <w:lvl w:ilvl="1" w:tplc="04090003">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40" w15:restartNumberingAfterBreak="0">
    <w:nsid w:val="66CD0850"/>
    <w:multiLevelType w:val="hybridMultilevel"/>
    <w:tmpl w:val="2144843C"/>
    <w:lvl w:ilvl="0" w:tplc="450C28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2"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5"/>
  </w:num>
  <w:num w:numId="28">
    <w:abstractNumId w:val="29"/>
  </w:num>
  <w:num w:numId="29">
    <w:abstractNumId w:val="27"/>
  </w:num>
  <w:num w:numId="30">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abstractNumId w:val="28"/>
  </w:num>
  <w:num w:numId="32">
    <w:abstractNumId w:val="41"/>
  </w:num>
  <w:num w:numId="33">
    <w:abstractNumId w:val="38"/>
  </w:num>
  <w:num w:numId="34">
    <w:abstractNumId w:val="28"/>
    <w:lvlOverride w:ilvl="0">
      <w:startOverride w:val="1"/>
    </w:lvlOverride>
  </w:num>
  <w:num w:numId="35">
    <w:abstractNumId w:val="36"/>
  </w:num>
  <w:num w:numId="36">
    <w:abstractNumId w:val="30"/>
  </w:num>
  <w:num w:numId="37">
    <w:abstractNumId w:val="31"/>
  </w:num>
  <w:num w:numId="38">
    <w:abstractNumId w:val="28"/>
    <w:lvlOverride w:ilvl="0">
      <w:startOverride w:val="1"/>
    </w:lvlOverride>
  </w:num>
  <w:num w:numId="39">
    <w:abstractNumId w:val="33"/>
  </w:num>
  <w:num w:numId="40">
    <w:abstractNumId w:val="34"/>
  </w:num>
  <w:num w:numId="41">
    <w:abstractNumId w:val="42"/>
  </w:num>
  <w:num w:numId="42">
    <w:abstractNumId w:val="32"/>
  </w:num>
  <w:num w:numId="43">
    <w:abstractNumId w:val="43"/>
  </w:num>
  <w:num w:numId="44">
    <w:abstractNumId w:val="39"/>
  </w:num>
  <w:num w:numId="45">
    <w:abstractNumId w:val="37"/>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76E"/>
    <w:rsid w:val="00040BD0"/>
    <w:rsid w:val="000434BB"/>
    <w:rsid w:val="00046700"/>
    <w:rsid w:val="00047785"/>
    <w:rsid w:val="00061733"/>
    <w:rsid w:val="00065E5A"/>
    <w:rsid w:val="00072A47"/>
    <w:rsid w:val="000824D8"/>
    <w:rsid w:val="00090FAB"/>
    <w:rsid w:val="00096962"/>
    <w:rsid w:val="000B5CA1"/>
    <w:rsid w:val="000D1354"/>
    <w:rsid w:val="000D17E3"/>
    <w:rsid w:val="000D65F3"/>
    <w:rsid w:val="000E27C4"/>
    <w:rsid w:val="000E7FF7"/>
    <w:rsid w:val="000F07CD"/>
    <w:rsid w:val="000F67CD"/>
    <w:rsid w:val="00113543"/>
    <w:rsid w:val="0012198B"/>
    <w:rsid w:val="00124E3D"/>
    <w:rsid w:val="001408AF"/>
    <w:rsid w:val="001409A5"/>
    <w:rsid w:val="00144A03"/>
    <w:rsid w:val="00146F24"/>
    <w:rsid w:val="0016067C"/>
    <w:rsid w:val="00172778"/>
    <w:rsid w:val="0017755B"/>
    <w:rsid w:val="00184185"/>
    <w:rsid w:val="00193AA4"/>
    <w:rsid w:val="001A65EB"/>
    <w:rsid w:val="001C552D"/>
    <w:rsid w:val="001D5D4B"/>
    <w:rsid w:val="001D6F33"/>
    <w:rsid w:val="001D76D8"/>
    <w:rsid w:val="001E290D"/>
    <w:rsid w:val="001F1B9F"/>
    <w:rsid w:val="001F4A91"/>
    <w:rsid w:val="00202C77"/>
    <w:rsid w:val="002139C6"/>
    <w:rsid w:val="00226910"/>
    <w:rsid w:val="00240E69"/>
    <w:rsid w:val="0025570B"/>
    <w:rsid w:val="002622DE"/>
    <w:rsid w:val="002654E1"/>
    <w:rsid w:val="00272709"/>
    <w:rsid w:val="00272C9D"/>
    <w:rsid w:val="00276D41"/>
    <w:rsid w:val="00283DDC"/>
    <w:rsid w:val="0029420A"/>
    <w:rsid w:val="002A0F9A"/>
    <w:rsid w:val="002A7B14"/>
    <w:rsid w:val="002B0469"/>
    <w:rsid w:val="002B2A81"/>
    <w:rsid w:val="002B6113"/>
    <w:rsid w:val="002D75F2"/>
    <w:rsid w:val="002D7868"/>
    <w:rsid w:val="002E09EF"/>
    <w:rsid w:val="002E5030"/>
    <w:rsid w:val="002E735D"/>
    <w:rsid w:val="002E7C2B"/>
    <w:rsid w:val="002F1040"/>
    <w:rsid w:val="002F54C8"/>
    <w:rsid w:val="003100BB"/>
    <w:rsid w:val="0031245B"/>
    <w:rsid w:val="00321225"/>
    <w:rsid w:val="00337F6E"/>
    <w:rsid w:val="00341E7E"/>
    <w:rsid w:val="003432DB"/>
    <w:rsid w:val="00344654"/>
    <w:rsid w:val="00345D09"/>
    <w:rsid w:val="00366082"/>
    <w:rsid w:val="003720EC"/>
    <w:rsid w:val="00383D66"/>
    <w:rsid w:val="00391F9F"/>
    <w:rsid w:val="003923FE"/>
    <w:rsid w:val="003A2491"/>
    <w:rsid w:val="003A51DF"/>
    <w:rsid w:val="003B2B49"/>
    <w:rsid w:val="003B7B6F"/>
    <w:rsid w:val="003C3139"/>
    <w:rsid w:val="003D6507"/>
    <w:rsid w:val="003E27E0"/>
    <w:rsid w:val="003E5E93"/>
    <w:rsid w:val="0040130C"/>
    <w:rsid w:val="00405ED1"/>
    <w:rsid w:val="00424AD7"/>
    <w:rsid w:val="0043263D"/>
    <w:rsid w:val="00434120"/>
    <w:rsid w:val="004430E0"/>
    <w:rsid w:val="0046267B"/>
    <w:rsid w:val="004657F6"/>
    <w:rsid w:val="00465DFA"/>
    <w:rsid w:val="004664C5"/>
    <w:rsid w:val="0047639E"/>
    <w:rsid w:val="00480358"/>
    <w:rsid w:val="00484326"/>
    <w:rsid w:val="00491889"/>
    <w:rsid w:val="00492F3A"/>
    <w:rsid w:val="00494DE2"/>
    <w:rsid w:val="004B1831"/>
    <w:rsid w:val="004B20A1"/>
    <w:rsid w:val="004C0660"/>
    <w:rsid w:val="004C69BC"/>
    <w:rsid w:val="004D0E69"/>
    <w:rsid w:val="00510229"/>
    <w:rsid w:val="005206B5"/>
    <w:rsid w:val="00522AC4"/>
    <w:rsid w:val="00523CA1"/>
    <w:rsid w:val="00533B52"/>
    <w:rsid w:val="005711BD"/>
    <w:rsid w:val="00581EB8"/>
    <w:rsid w:val="00584DF6"/>
    <w:rsid w:val="005859B6"/>
    <w:rsid w:val="00586DE6"/>
    <w:rsid w:val="00597BFE"/>
    <w:rsid w:val="005A533C"/>
    <w:rsid w:val="005C3A9A"/>
    <w:rsid w:val="005D639E"/>
    <w:rsid w:val="005E63ED"/>
    <w:rsid w:val="005F7047"/>
    <w:rsid w:val="006027ED"/>
    <w:rsid w:val="00604ABA"/>
    <w:rsid w:val="00631F1A"/>
    <w:rsid w:val="00647BCC"/>
    <w:rsid w:val="00662A96"/>
    <w:rsid w:val="006718D7"/>
    <w:rsid w:val="00684A6B"/>
    <w:rsid w:val="00694640"/>
    <w:rsid w:val="006A4BA7"/>
    <w:rsid w:val="006C3DBB"/>
    <w:rsid w:val="006C703D"/>
    <w:rsid w:val="006D3CE7"/>
    <w:rsid w:val="006E7CF0"/>
    <w:rsid w:val="006F7E78"/>
    <w:rsid w:val="007035F4"/>
    <w:rsid w:val="00705BB4"/>
    <w:rsid w:val="0071048F"/>
    <w:rsid w:val="00712510"/>
    <w:rsid w:val="007163F2"/>
    <w:rsid w:val="00717FCD"/>
    <w:rsid w:val="00721E98"/>
    <w:rsid w:val="00725D52"/>
    <w:rsid w:val="00732672"/>
    <w:rsid w:val="00740BD2"/>
    <w:rsid w:val="00751C0B"/>
    <w:rsid w:val="00756D67"/>
    <w:rsid w:val="0076200F"/>
    <w:rsid w:val="00773516"/>
    <w:rsid w:val="00786BBB"/>
    <w:rsid w:val="007A48E8"/>
    <w:rsid w:val="007C4AA9"/>
    <w:rsid w:val="007D6C98"/>
    <w:rsid w:val="007E0D76"/>
    <w:rsid w:val="007E17B2"/>
    <w:rsid w:val="007E50EC"/>
    <w:rsid w:val="008044AC"/>
    <w:rsid w:val="00805EFA"/>
    <w:rsid w:val="00813D9D"/>
    <w:rsid w:val="008141F8"/>
    <w:rsid w:val="008158D7"/>
    <w:rsid w:val="00831879"/>
    <w:rsid w:val="008318C0"/>
    <w:rsid w:val="00832BB3"/>
    <w:rsid w:val="00833DA6"/>
    <w:rsid w:val="00846CE9"/>
    <w:rsid w:val="00854B12"/>
    <w:rsid w:val="00861DBD"/>
    <w:rsid w:val="008646B0"/>
    <w:rsid w:val="00864A70"/>
    <w:rsid w:val="008722B8"/>
    <w:rsid w:val="00883695"/>
    <w:rsid w:val="008A0A49"/>
    <w:rsid w:val="008A71B4"/>
    <w:rsid w:val="008B501D"/>
    <w:rsid w:val="008D1D32"/>
    <w:rsid w:val="008D2818"/>
    <w:rsid w:val="008D70D4"/>
    <w:rsid w:val="008E1A09"/>
    <w:rsid w:val="009006A8"/>
    <w:rsid w:val="0090169E"/>
    <w:rsid w:val="009067EA"/>
    <w:rsid w:val="00921394"/>
    <w:rsid w:val="00944E53"/>
    <w:rsid w:val="009733A4"/>
    <w:rsid w:val="00977661"/>
    <w:rsid w:val="00981386"/>
    <w:rsid w:val="009817C6"/>
    <w:rsid w:val="00985F8D"/>
    <w:rsid w:val="00997EDB"/>
    <w:rsid w:val="009A320E"/>
    <w:rsid w:val="009A7034"/>
    <w:rsid w:val="009A7B34"/>
    <w:rsid w:val="009B4A52"/>
    <w:rsid w:val="009B5FFC"/>
    <w:rsid w:val="009C282B"/>
    <w:rsid w:val="009C5905"/>
    <w:rsid w:val="009C631E"/>
    <w:rsid w:val="009C65D6"/>
    <w:rsid w:val="009D4DFB"/>
    <w:rsid w:val="009E540E"/>
    <w:rsid w:val="00A23F87"/>
    <w:rsid w:val="00A33EBF"/>
    <w:rsid w:val="00A3665E"/>
    <w:rsid w:val="00A447E0"/>
    <w:rsid w:val="00A57EDC"/>
    <w:rsid w:val="00A65828"/>
    <w:rsid w:val="00A67356"/>
    <w:rsid w:val="00A67C00"/>
    <w:rsid w:val="00A761F0"/>
    <w:rsid w:val="00A77799"/>
    <w:rsid w:val="00A80ACD"/>
    <w:rsid w:val="00A84829"/>
    <w:rsid w:val="00A92358"/>
    <w:rsid w:val="00A95184"/>
    <w:rsid w:val="00A95DD1"/>
    <w:rsid w:val="00AA4373"/>
    <w:rsid w:val="00AB43CE"/>
    <w:rsid w:val="00AC4755"/>
    <w:rsid w:val="00AD011E"/>
    <w:rsid w:val="00AD0BF2"/>
    <w:rsid w:val="00AE328D"/>
    <w:rsid w:val="00AF3371"/>
    <w:rsid w:val="00B022FD"/>
    <w:rsid w:val="00B05F1D"/>
    <w:rsid w:val="00B159D6"/>
    <w:rsid w:val="00B24E1F"/>
    <w:rsid w:val="00B272AC"/>
    <w:rsid w:val="00B27EF0"/>
    <w:rsid w:val="00B3535B"/>
    <w:rsid w:val="00B47C02"/>
    <w:rsid w:val="00B52B1C"/>
    <w:rsid w:val="00B640CA"/>
    <w:rsid w:val="00B7405D"/>
    <w:rsid w:val="00B76C69"/>
    <w:rsid w:val="00B83745"/>
    <w:rsid w:val="00B853C8"/>
    <w:rsid w:val="00B85525"/>
    <w:rsid w:val="00B86369"/>
    <w:rsid w:val="00B912C2"/>
    <w:rsid w:val="00B95EFC"/>
    <w:rsid w:val="00BA0AC6"/>
    <w:rsid w:val="00BA2B3F"/>
    <w:rsid w:val="00BA66D9"/>
    <w:rsid w:val="00BC23AA"/>
    <w:rsid w:val="00BC6046"/>
    <w:rsid w:val="00BD11C0"/>
    <w:rsid w:val="00BD3B9D"/>
    <w:rsid w:val="00BD63A4"/>
    <w:rsid w:val="00BE3363"/>
    <w:rsid w:val="00BE73F2"/>
    <w:rsid w:val="00C038FD"/>
    <w:rsid w:val="00C37BDC"/>
    <w:rsid w:val="00C37CFF"/>
    <w:rsid w:val="00C43C3C"/>
    <w:rsid w:val="00C701B4"/>
    <w:rsid w:val="00C733BD"/>
    <w:rsid w:val="00C74850"/>
    <w:rsid w:val="00C8042E"/>
    <w:rsid w:val="00CA2F80"/>
    <w:rsid w:val="00CA5398"/>
    <w:rsid w:val="00CA5B6F"/>
    <w:rsid w:val="00CB4160"/>
    <w:rsid w:val="00CC44B2"/>
    <w:rsid w:val="00CC45C3"/>
    <w:rsid w:val="00CD07AD"/>
    <w:rsid w:val="00CE207E"/>
    <w:rsid w:val="00CE3C40"/>
    <w:rsid w:val="00CF42ED"/>
    <w:rsid w:val="00D101C4"/>
    <w:rsid w:val="00D131A9"/>
    <w:rsid w:val="00D1442E"/>
    <w:rsid w:val="00D275AD"/>
    <w:rsid w:val="00D456AF"/>
    <w:rsid w:val="00D5741C"/>
    <w:rsid w:val="00D60434"/>
    <w:rsid w:val="00D6217F"/>
    <w:rsid w:val="00D62A71"/>
    <w:rsid w:val="00D62DE2"/>
    <w:rsid w:val="00D80DCC"/>
    <w:rsid w:val="00D84614"/>
    <w:rsid w:val="00D85975"/>
    <w:rsid w:val="00D87613"/>
    <w:rsid w:val="00D949DA"/>
    <w:rsid w:val="00D974A3"/>
    <w:rsid w:val="00DC0CF2"/>
    <w:rsid w:val="00DC0EC0"/>
    <w:rsid w:val="00DC7917"/>
    <w:rsid w:val="00DD2F41"/>
    <w:rsid w:val="00DD54A4"/>
    <w:rsid w:val="00DD6316"/>
    <w:rsid w:val="00DF2EC2"/>
    <w:rsid w:val="00E1672F"/>
    <w:rsid w:val="00E17B77"/>
    <w:rsid w:val="00E2178D"/>
    <w:rsid w:val="00E217D0"/>
    <w:rsid w:val="00E46E18"/>
    <w:rsid w:val="00E53CBF"/>
    <w:rsid w:val="00E56703"/>
    <w:rsid w:val="00E62310"/>
    <w:rsid w:val="00E6606E"/>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4C18"/>
    <w:rsid w:val="00F07EE8"/>
    <w:rsid w:val="00F135F5"/>
    <w:rsid w:val="00F138A0"/>
    <w:rsid w:val="00F26109"/>
    <w:rsid w:val="00F333B3"/>
    <w:rsid w:val="00F36633"/>
    <w:rsid w:val="00F562AD"/>
    <w:rsid w:val="00F625C1"/>
    <w:rsid w:val="00F642CD"/>
    <w:rsid w:val="00F64C97"/>
    <w:rsid w:val="00F67089"/>
    <w:rsid w:val="00F77C8E"/>
    <w:rsid w:val="00F90205"/>
    <w:rsid w:val="00F96F61"/>
    <w:rsid w:val="00FA2AA9"/>
    <w:rsid w:val="00FB1110"/>
    <w:rsid w:val="00FC2F86"/>
    <w:rsid w:val="00FD379C"/>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link w:val="HeaderChar"/>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uiPriority w:val="99"/>
    <w:rsid w:val="00BD3B9D"/>
    <w:rPr>
      <w:sz w:val="16"/>
      <w:szCs w:val="16"/>
    </w:rPr>
  </w:style>
  <w:style w:type="paragraph" w:styleId="CommentText">
    <w:name w:val="annotation text"/>
    <w:basedOn w:val="Normal"/>
    <w:semiHidden/>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basedOn w:val="Normal"/>
    <w:link w:val="FootnoteTextChar"/>
    <w:autoRedefine/>
    <w:rsid w:val="00921394"/>
    <w:pPr>
      <w:spacing w:before="0" w:after="0"/>
    </w:pPr>
    <w:rPr>
      <w:sz w:val="20"/>
    </w:rPr>
  </w:style>
  <w:style w:type="character" w:customStyle="1" w:styleId="FootnoteTextChar">
    <w:name w:val="Footnote Text Char"/>
    <w:link w:val="FootnoteText"/>
    <w:rsid w:val="00921394"/>
    <w:rPr>
      <w:snapToGrid w:val="0"/>
      <w:lang w:val="fr-FR" w:eastAsia="en-US"/>
    </w:rPr>
  </w:style>
  <w:style w:type="character" w:styleId="FootnoteReference">
    <w:name w:val="footnote reference"/>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HeaderChar">
    <w:name w:val="Header Char"/>
    <w:link w:val="Header"/>
    <w:rsid w:val="00581EB8"/>
    <w:rPr>
      <w:snapToGrid w:val="0"/>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bojsa.gvozdenovic@ef.uns.ac.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E0057-AC31-424B-9977-E4B8ADB1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10563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Windows User</cp:lastModifiedBy>
  <cp:revision>22</cp:revision>
  <cp:lastPrinted>2006-01-25T10:58:00Z</cp:lastPrinted>
  <dcterms:created xsi:type="dcterms:W3CDTF">2018-12-18T13:17:00Z</dcterms:created>
  <dcterms:modified xsi:type="dcterms:W3CDTF">2026-07-08T08:15:00Z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